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玉溪市人力资源和社会保障局行政审批申请指南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leftChars="0" w:right="0" w:rightChars="0" w:firstLine="0"/>
        <w:jc w:val="both"/>
        <w:textAlignment w:val="auto"/>
        <w:outlineLvl w:val="9"/>
        <w:rPr>
          <w:rFonts w:hint="default" w:asci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Style w:val="3"/>
        <w:tblW w:w="9315" w:type="dxa"/>
        <w:tblInd w:w="-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4183"/>
        <w:gridCol w:w="1346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审批事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项名称</w:t>
            </w:r>
          </w:p>
        </w:tc>
        <w:tc>
          <w:tcPr>
            <w:tcW w:w="4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民办职业培训学校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eastAsia="zh-CN"/>
              </w:rPr>
              <w:t>职业（工种）变更申请</w:t>
            </w:r>
          </w:p>
        </w:tc>
        <w:tc>
          <w:tcPr>
            <w:tcW w:w="1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申请方式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书面申请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审批部门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玉溪市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红塔区人力资源和社会保障局劳动监察与行政审批股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0877－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2029106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证/书名称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《民办学校办学许可证》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收费标准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不收费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需要提交材料</w:t>
            </w:r>
          </w:p>
        </w:tc>
        <w:tc>
          <w:tcPr>
            <w:tcW w:w="77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营业执照副本复印件、决策机构变更意见、变更申请承诺书（由行政审批部门提供,提交两份）、授权委托书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  <w:lang w:val="en-US" w:eastAsia="zh-CN"/>
              </w:rPr>
              <w:t>核查监管事项</w:t>
            </w:r>
          </w:p>
        </w:tc>
        <w:tc>
          <w:tcPr>
            <w:tcW w:w="77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民办培训学校的变更，应当符合法律法规的规定，并符合本行政区域民办培训学校宏观规划。具体办学条件应符合《云南省民办职业培训学校设置标准》（云人社发〔2010〕282号附件2）及相应的职业（工种）设置标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1.规章制度。针对培训工种增加的实际，对培训学校的章程中与新增工种相关的职业（工种）设置、培训层次和形式、学籍管理制度、学员考核鉴定制度等进行修改完善。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师资队伍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。拟聘理论教师、实习指导教师的身份、学历、资格证明材料的复印件。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教学场地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。适合用作办公、培训和实习场地证明。自有场地的民办培训学校，提交场地产权证明，租借场地的提交具有法律效力的租借契约及场地产权证明。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设施设备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。满足新增培训工种教学、实训、实验需要的设施和设备。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教学（培训）计划、大纲和教材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。与新增培训专业（职业、工种）相对应的教学（培训）计划、大纲和教材。职业资格培训的教学（培训）计划、大纲和教材应符合国家职业标准。    </w:t>
            </w:r>
          </w:p>
          <w:p>
            <w:pPr>
              <w:tabs>
                <w:tab w:val="left" w:pos="1674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审批流程</w:t>
            </w:r>
          </w:p>
        </w:tc>
        <w:tc>
          <w:tcPr>
            <w:tcW w:w="77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申请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受理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审批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送达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归档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－监管</w:t>
            </w:r>
          </w:p>
        </w:tc>
      </w:tr>
    </w:tbl>
    <w:p/>
    <w:sectPr>
      <w:pgSz w:w="11906" w:h="16838"/>
      <w:pgMar w:top="1701" w:right="1587" w:bottom="1701" w:left="1587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27405"/>
    <w:rsid w:val="05E71880"/>
    <w:rsid w:val="063D144E"/>
    <w:rsid w:val="0A065285"/>
    <w:rsid w:val="0D035131"/>
    <w:rsid w:val="1C127405"/>
    <w:rsid w:val="1DB54519"/>
    <w:rsid w:val="1FE646DB"/>
    <w:rsid w:val="29847B92"/>
    <w:rsid w:val="2A2B3FEA"/>
    <w:rsid w:val="3855047B"/>
    <w:rsid w:val="3C436872"/>
    <w:rsid w:val="3CB344E2"/>
    <w:rsid w:val="3F532D93"/>
    <w:rsid w:val="494F6191"/>
    <w:rsid w:val="519F00ED"/>
    <w:rsid w:val="55124A38"/>
    <w:rsid w:val="5FA4267D"/>
    <w:rsid w:val="607C2800"/>
    <w:rsid w:val="65697905"/>
    <w:rsid w:val="66AF48A3"/>
    <w:rsid w:val="6D062D0B"/>
    <w:rsid w:val="785616A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2019-05-15T06:43:00Z</dcterms:created>
  <dc:creator>魏德琨</dc:creator>
  <cp:lastModifiedBy>yxrk</cp:lastModifiedBy>
  <cp:lastPrinted>2021-04-08T08:59:00Z</cp:lastPrinted>
  <dcterms:modified xsi:type="dcterms:W3CDTF">2023-05-08T07:57:24Z</dcterms:modified>
  <dc:title>玉溪市人力资源和社会保障局行政审批一次性告知书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