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DA06D9">
      <w:pPr>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eastAsia" w:ascii="方正小标宋简体" w:eastAsia="方正小标宋简体"/>
          <w:color w:val="auto"/>
          <w:kern w:val="0"/>
          <w:sz w:val="28"/>
          <w:szCs w:val="28"/>
          <w:highlight w:val="none"/>
          <w:lang w:val="en-US" w:eastAsia="zh-CN"/>
        </w:rPr>
      </w:pPr>
    </w:p>
    <w:p w14:paraId="5F3AEF7C">
      <w:pPr>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附件4</w:t>
      </w:r>
    </w:p>
    <w:p w14:paraId="418AB66C">
      <w:pPr>
        <w:snapToGrid w:val="0"/>
        <w:spacing w:line="570" w:lineRule="exact"/>
        <w:jc w:val="center"/>
        <w:rPr>
          <w:rFonts w:hint="eastAsia" w:ascii="方正小标宋简体" w:hAnsi="华文中宋" w:eastAsia="方正小标宋简体"/>
          <w:color w:val="auto"/>
          <w:spacing w:val="14"/>
          <w:sz w:val="44"/>
          <w:szCs w:val="44"/>
          <w:highlight w:val="none"/>
          <w:lang w:val="en-US" w:eastAsia="zh-CN"/>
        </w:rPr>
      </w:pPr>
    </w:p>
    <w:p w14:paraId="14BC9C6C">
      <w:pPr>
        <w:snapToGrid w:val="0"/>
        <w:spacing w:line="570" w:lineRule="exact"/>
        <w:jc w:val="center"/>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玉溪市红塔区综合行政执法局</w:t>
      </w:r>
    </w:p>
    <w:p w14:paraId="4CCDD2CB">
      <w:pPr>
        <w:snapToGrid w:val="0"/>
        <w:spacing w:line="570" w:lineRule="exact"/>
        <w:jc w:val="center"/>
        <w:rPr>
          <w:rFonts w:hint="eastAsia" w:ascii="方正小标宋简体" w:hAnsi="华文中宋" w:eastAsia="方正小标宋简体"/>
          <w:color w:val="auto"/>
          <w:spacing w:val="14"/>
          <w:sz w:val="44"/>
          <w:szCs w:val="44"/>
          <w:highlight w:val="none"/>
          <w:lang w:val="en-US" w:eastAsia="zh-CN"/>
        </w:rPr>
      </w:pPr>
      <w:r>
        <w:rPr>
          <w:rFonts w:hint="eastAsia" w:ascii="方正小标宋简体" w:eastAsia="方正小标宋简体"/>
          <w:sz w:val="44"/>
          <w:szCs w:val="44"/>
          <w:lang w:val="en-US" w:eastAsia="zh-CN"/>
        </w:rPr>
        <w:t>2025</w:t>
      </w:r>
      <w:r>
        <w:rPr>
          <w:rFonts w:hint="eastAsia" w:ascii="方正小标宋简体" w:eastAsia="方正小标宋简体"/>
          <w:sz w:val="44"/>
          <w:szCs w:val="44"/>
          <w:lang w:eastAsia="zh-CN"/>
        </w:rPr>
        <w:t>年</w:t>
      </w:r>
      <w:r>
        <w:rPr>
          <w:rFonts w:hint="eastAsia" w:ascii="方正小标宋简体" w:hAnsi="华文中宋" w:eastAsia="方正小标宋简体"/>
          <w:color w:val="auto"/>
          <w:spacing w:val="14"/>
          <w:sz w:val="44"/>
          <w:szCs w:val="44"/>
          <w:highlight w:val="none"/>
          <w:lang w:val="en-US" w:eastAsia="zh-CN"/>
        </w:rPr>
        <w:t>预算重点领域财政项目文本公开</w:t>
      </w:r>
    </w:p>
    <w:p w14:paraId="496206C6">
      <w:pPr>
        <w:snapToGrid w:val="0"/>
        <w:spacing w:line="570" w:lineRule="exact"/>
        <w:jc w:val="center"/>
        <w:rPr>
          <w:rFonts w:hint="eastAsia" w:ascii="方正小标宋简体" w:hAnsi="华文中宋" w:eastAsia="方正小标宋简体"/>
          <w:color w:val="auto"/>
          <w:spacing w:val="14"/>
          <w:sz w:val="44"/>
          <w:szCs w:val="44"/>
          <w:highlight w:val="none"/>
          <w:lang w:val="en-US" w:eastAsia="zh-CN"/>
        </w:rPr>
      </w:pPr>
      <w:r>
        <w:rPr>
          <w:rFonts w:hint="eastAsia" w:ascii="方正小标宋简体" w:hAnsi="华文中宋" w:eastAsia="方正小标宋简体"/>
          <w:color w:val="auto"/>
          <w:spacing w:val="14"/>
          <w:sz w:val="44"/>
          <w:szCs w:val="44"/>
          <w:highlight w:val="none"/>
          <w:lang w:val="en-US" w:eastAsia="zh-CN"/>
        </w:rPr>
        <w:t>（一）</w:t>
      </w:r>
    </w:p>
    <w:p w14:paraId="558275DD">
      <w:pPr>
        <w:snapToGrid w:val="0"/>
        <w:spacing w:line="570" w:lineRule="exact"/>
        <w:jc w:val="center"/>
        <w:rPr>
          <w:rFonts w:hint="eastAsia" w:ascii="方正小标宋简体" w:hAnsi="华文中宋" w:eastAsia="方正小标宋简体"/>
          <w:color w:val="auto"/>
          <w:spacing w:val="14"/>
          <w:sz w:val="44"/>
          <w:szCs w:val="44"/>
          <w:highlight w:val="none"/>
          <w:lang w:eastAsia="zh-CN"/>
        </w:rPr>
      </w:pPr>
    </w:p>
    <w:p w14:paraId="4D25BE08">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黑体" w:hAnsi="黑体" w:eastAsia="黑体"/>
          <w:color w:val="auto"/>
          <w:kern w:val="0"/>
          <w:sz w:val="32"/>
          <w:szCs w:val="32"/>
          <w:highlight w:val="none"/>
          <w:lang w:eastAsia="zh-CN"/>
        </w:rPr>
      </w:pPr>
      <w:r>
        <w:rPr>
          <w:rFonts w:hint="eastAsia" w:ascii="黑体" w:hAnsi="黑体" w:eastAsia="黑体" w:cs="Times New Roman"/>
          <w:color w:val="auto"/>
          <w:kern w:val="0"/>
          <w:sz w:val="32"/>
          <w:szCs w:val="32"/>
          <w:lang w:val="en-US" w:eastAsia="zh-CN" w:bidi="ar-SA"/>
        </w:rPr>
        <w:t>一、</w:t>
      </w:r>
      <w:r>
        <w:rPr>
          <w:rFonts w:hint="eastAsia" w:ascii="黑体" w:hAnsi="黑体" w:eastAsia="黑体"/>
          <w:color w:val="auto"/>
          <w:kern w:val="0"/>
          <w:sz w:val="32"/>
          <w:szCs w:val="32"/>
          <w:highlight w:val="none"/>
          <w:lang w:eastAsia="zh-CN"/>
        </w:rPr>
        <w:t>项目名称</w:t>
      </w:r>
    </w:p>
    <w:p w14:paraId="2DE3DAEF">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城管执法经费项目</w:t>
      </w:r>
    </w:p>
    <w:p w14:paraId="35F43FC9">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eastAsia="zh-CN"/>
        </w:rPr>
      </w:pPr>
      <w:r>
        <w:rPr>
          <w:rFonts w:hint="eastAsia" w:ascii="黑体" w:hAnsi="黑体" w:eastAsia="黑体" w:cs="黑体"/>
          <w:color w:val="auto"/>
          <w:kern w:val="0"/>
          <w:sz w:val="32"/>
          <w:szCs w:val="32"/>
          <w:lang w:val="en-US" w:eastAsia="zh-CN" w:bidi="ar-SA"/>
        </w:rPr>
        <w:t>二、</w:t>
      </w:r>
      <w:r>
        <w:rPr>
          <w:rFonts w:hint="eastAsia" w:ascii="黑体" w:hAnsi="黑体" w:eastAsia="黑体" w:cs="黑体"/>
          <w:color w:val="auto"/>
          <w:kern w:val="0"/>
          <w:sz w:val="32"/>
          <w:szCs w:val="32"/>
          <w:highlight w:val="none"/>
          <w:lang w:eastAsia="zh-CN"/>
        </w:rPr>
        <w:t>立项依据</w:t>
      </w:r>
    </w:p>
    <w:p w14:paraId="661FA132">
      <w:pPr>
        <w:keepNext w:val="0"/>
        <w:keepLines w:val="0"/>
        <w:pageBreakBefore w:val="0"/>
        <w:numPr>
          <w:ilvl w:val="0"/>
          <w:numId w:val="0"/>
        </w:numPr>
        <w:kinsoku/>
        <w:wordWrap/>
        <w:overflowPunct/>
        <w:topLinePunct w:val="0"/>
        <w:autoSpaceDE/>
        <w:autoSpaceDN/>
        <w:bidi w:val="0"/>
        <w:adjustRightInd/>
        <w:snapToGrid w:val="0"/>
        <w:spacing w:line="590" w:lineRule="exact"/>
        <w:ind w:firstLine="640" w:firstLineChars="200"/>
        <w:rPr>
          <w:rFonts w:hint="default" w:ascii="Times New Roman" w:hAnsi="Times New Roman" w:eastAsia="仿宋_GB2312" w:cs="Times New Roman"/>
          <w:bCs w:val="0"/>
          <w:sz w:val="32"/>
          <w:szCs w:val="32"/>
          <w:lang w:val="en-US" w:eastAsia="zh-CN"/>
        </w:rPr>
      </w:pPr>
      <w:r>
        <w:rPr>
          <w:rFonts w:hint="default" w:ascii="Times New Roman" w:hAnsi="Times New Roman" w:eastAsia="仿宋_GB2312" w:cs="Times New Roman"/>
          <w:bCs w:val="0"/>
          <w:sz w:val="32"/>
          <w:szCs w:val="32"/>
          <w:lang w:val="en-US" w:eastAsia="zh-CN"/>
        </w:rPr>
        <w:t>1.关于租用新能源车的请示。</w:t>
      </w:r>
    </w:p>
    <w:p w14:paraId="6233D6E0">
      <w:pPr>
        <w:keepNext w:val="0"/>
        <w:keepLines w:val="0"/>
        <w:pageBreakBefore w:val="0"/>
        <w:numPr>
          <w:ilvl w:val="0"/>
          <w:numId w:val="0"/>
        </w:numPr>
        <w:kinsoku/>
        <w:wordWrap/>
        <w:overflowPunct/>
        <w:topLinePunct w:val="0"/>
        <w:autoSpaceDE/>
        <w:autoSpaceDN/>
        <w:bidi w:val="0"/>
        <w:adjustRightInd/>
        <w:snapToGrid w:val="0"/>
        <w:spacing w:line="590" w:lineRule="exact"/>
        <w:ind w:firstLine="640" w:firstLineChars="200"/>
        <w:rPr>
          <w:rFonts w:hint="default" w:ascii="Times New Roman" w:hAnsi="Times New Roman" w:eastAsia="仿宋_GB2312" w:cs="Times New Roman"/>
          <w:bCs w:val="0"/>
          <w:sz w:val="32"/>
          <w:szCs w:val="32"/>
          <w:lang w:val="en-US" w:eastAsia="zh-CN"/>
        </w:rPr>
      </w:pPr>
      <w:r>
        <w:rPr>
          <w:rFonts w:hint="default" w:ascii="Times New Roman" w:hAnsi="Times New Roman" w:eastAsia="仿宋_GB2312" w:cs="Times New Roman"/>
          <w:bCs w:val="0"/>
          <w:sz w:val="32"/>
          <w:szCs w:val="32"/>
          <w:lang w:val="en-US" w:eastAsia="zh-CN"/>
        </w:rPr>
        <w:t>2.建督〔2017〕31号住房城乡建设部财政部关于印发城市管理执法制式服装和标志标识供应管理办法的通知。</w:t>
      </w:r>
    </w:p>
    <w:p w14:paraId="399001AB">
      <w:pPr>
        <w:keepNext w:val="0"/>
        <w:keepLines w:val="0"/>
        <w:pageBreakBefore w:val="0"/>
        <w:numPr>
          <w:ilvl w:val="0"/>
          <w:numId w:val="0"/>
        </w:numPr>
        <w:kinsoku/>
        <w:wordWrap/>
        <w:overflowPunct/>
        <w:topLinePunct w:val="0"/>
        <w:autoSpaceDE/>
        <w:autoSpaceDN/>
        <w:bidi w:val="0"/>
        <w:adjustRightInd/>
        <w:snapToGrid w:val="0"/>
        <w:spacing w:line="590" w:lineRule="exact"/>
        <w:ind w:firstLine="640" w:firstLineChars="200"/>
        <w:rPr>
          <w:rFonts w:hint="default" w:ascii="Times New Roman" w:hAnsi="Times New Roman" w:eastAsia="仿宋_GB2312" w:cs="Times New Roman"/>
          <w:bCs w:val="0"/>
          <w:sz w:val="32"/>
          <w:szCs w:val="32"/>
          <w:lang w:val="en-US" w:eastAsia="zh-CN"/>
        </w:rPr>
      </w:pPr>
      <w:r>
        <w:rPr>
          <w:rFonts w:hint="default" w:ascii="Times New Roman" w:hAnsi="Times New Roman" w:eastAsia="仿宋_GB2312" w:cs="Times New Roman"/>
          <w:bCs w:val="0"/>
          <w:sz w:val="32"/>
          <w:szCs w:val="32"/>
          <w:lang w:val="en-US" w:eastAsia="zh-CN"/>
        </w:rPr>
        <w:t>3.第四届区人民政府第56次常务会议纪要。</w:t>
      </w:r>
    </w:p>
    <w:p w14:paraId="64CEBAAF">
      <w:pPr>
        <w:keepNext w:val="0"/>
        <w:keepLines w:val="0"/>
        <w:pageBreakBefore w:val="0"/>
        <w:numPr>
          <w:ilvl w:val="0"/>
          <w:numId w:val="0"/>
        </w:numPr>
        <w:kinsoku/>
        <w:wordWrap/>
        <w:overflowPunct/>
        <w:topLinePunct w:val="0"/>
        <w:autoSpaceDE/>
        <w:autoSpaceDN/>
        <w:bidi w:val="0"/>
        <w:adjustRightInd/>
        <w:snapToGrid w:val="0"/>
        <w:spacing w:line="590" w:lineRule="exact"/>
        <w:ind w:firstLine="640" w:firstLineChars="200"/>
        <w:rPr>
          <w:rFonts w:hint="eastAsia" w:ascii="Times New Roman" w:hAnsi="Times New Roman" w:eastAsia="仿宋_GB2312" w:cs="Times New Roman"/>
          <w:bCs w:val="0"/>
          <w:sz w:val="32"/>
          <w:szCs w:val="32"/>
          <w:lang w:val="en-US" w:eastAsia="zh-CN"/>
        </w:rPr>
      </w:pPr>
      <w:r>
        <w:rPr>
          <w:rFonts w:hint="default" w:ascii="Times New Roman" w:hAnsi="Times New Roman" w:eastAsia="仿宋_GB2312" w:cs="Times New Roman"/>
          <w:bCs w:val="0"/>
          <w:sz w:val="32"/>
          <w:szCs w:val="32"/>
          <w:lang w:val="en-US" w:eastAsia="zh-CN"/>
        </w:rPr>
        <w:t>4.玉红人社发〔2022〕29号关于印发《玉溪市红塔区机关事业单位编外人员待遇实施方案（试行）》的通知</w:t>
      </w:r>
      <w:r>
        <w:rPr>
          <w:rFonts w:hint="eastAsia" w:ascii="Times New Roman" w:hAnsi="Times New Roman" w:eastAsia="仿宋_GB2312" w:cs="Times New Roman"/>
          <w:bCs w:val="0"/>
          <w:sz w:val="32"/>
          <w:szCs w:val="32"/>
          <w:lang w:val="en-US" w:eastAsia="zh-CN"/>
        </w:rPr>
        <w:t>。</w:t>
      </w:r>
    </w:p>
    <w:p w14:paraId="22A30F94">
      <w:pPr>
        <w:keepNext w:val="0"/>
        <w:keepLines w:val="0"/>
        <w:pageBreakBefore w:val="0"/>
        <w:numPr>
          <w:ilvl w:val="0"/>
          <w:numId w:val="0"/>
        </w:numPr>
        <w:kinsoku/>
        <w:wordWrap/>
        <w:overflowPunct/>
        <w:topLinePunct w:val="0"/>
        <w:autoSpaceDE/>
        <w:autoSpaceDN/>
        <w:bidi w:val="0"/>
        <w:adjustRightInd/>
        <w:snapToGrid w:val="0"/>
        <w:spacing w:line="590" w:lineRule="exact"/>
        <w:ind w:firstLine="640" w:firstLineChars="200"/>
        <w:rPr>
          <w:rFonts w:hint="eastAsia" w:ascii="Times New Roman" w:hAnsi="Times New Roman" w:eastAsia="仿宋_GB2312" w:cs="Times New Roman"/>
          <w:bCs w:val="0"/>
          <w:kern w:val="2"/>
          <w:sz w:val="32"/>
          <w:szCs w:val="32"/>
          <w:lang w:val="en-US" w:eastAsia="zh-CN" w:bidi="ar-SA"/>
        </w:rPr>
      </w:pPr>
      <w:r>
        <w:rPr>
          <w:rFonts w:hint="default" w:ascii="Times New Roman" w:hAnsi="Times New Roman" w:eastAsia="仿宋_GB2312" w:cs="Times New Roman"/>
          <w:bCs w:val="0"/>
          <w:sz w:val="32"/>
          <w:szCs w:val="32"/>
          <w:lang w:val="en-US" w:eastAsia="zh-CN"/>
        </w:rPr>
        <w:t>5.</w:t>
      </w:r>
      <w:r>
        <w:rPr>
          <w:rFonts w:hint="eastAsia" w:ascii="Times New Roman" w:hAnsi="Times New Roman" w:eastAsia="仿宋_GB2312" w:cs="Times New Roman"/>
          <w:bCs w:val="0"/>
          <w:sz w:val="32"/>
          <w:szCs w:val="32"/>
          <w:lang w:val="en-US" w:eastAsia="zh-CN"/>
        </w:rPr>
        <w:t>《</w:t>
      </w:r>
      <w:r>
        <w:rPr>
          <w:rFonts w:hint="default" w:ascii="Times New Roman" w:hAnsi="Times New Roman" w:eastAsia="仿宋_GB2312" w:cs="Times New Roman"/>
          <w:bCs w:val="0"/>
          <w:sz w:val="32"/>
          <w:szCs w:val="32"/>
          <w:lang w:val="en-US" w:eastAsia="zh-CN"/>
        </w:rPr>
        <w:t>云南省人民政府办公厅关于进一步规范行政裁量权基准制定和管理工作的实施意见</w:t>
      </w:r>
      <w:r>
        <w:rPr>
          <w:rFonts w:hint="eastAsia" w:ascii="Times New Roman" w:hAnsi="Times New Roman" w:eastAsia="仿宋_GB2312" w:cs="Times New Roman"/>
          <w:bCs w:val="0"/>
          <w:sz w:val="32"/>
          <w:szCs w:val="32"/>
          <w:lang w:val="en-US" w:eastAsia="zh-CN"/>
        </w:rPr>
        <w:t>》</w:t>
      </w:r>
      <w:r>
        <w:rPr>
          <w:rFonts w:hint="default" w:ascii="Times New Roman" w:hAnsi="Times New Roman" w:eastAsia="仿宋_GB2312" w:cs="Times New Roman"/>
          <w:bCs w:val="0"/>
          <w:sz w:val="32"/>
          <w:szCs w:val="32"/>
          <w:lang w:val="en-US" w:eastAsia="zh-CN"/>
        </w:rPr>
        <w:t>(云政办发 〔２０２３〕１１号)、《云南省人民</w:t>
      </w:r>
      <w:r>
        <w:rPr>
          <w:rFonts w:hint="default" w:ascii="Times New Roman" w:hAnsi="Times New Roman" w:eastAsia="仿宋_GB2312" w:cs="Times New Roman"/>
          <w:bCs w:val="0"/>
          <w:kern w:val="2"/>
          <w:sz w:val="32"/>
          <w:szCs w:val="32"/>
          <w:lang w:val="en-US" w:eastAsia="zh-CN" w:bidi="ar-SA"/>
        </w:rPr>
        <w:t>政府办公厅关于积极推行行政执法包容审慎监管的意见》（云政办发</w:t>
      </w:r>
      <w:r>
        <w:rPr>
          <w:rFonts w:hint="default" w:ascii="Times New Roman" w:hAnsi="Times New Roman" w:eastAsia="仿宋_GB2312" w:cs="Times New Roman"/>
          <w:bCs w:val="0"/>
          <w:sz w:val="32"/>
          <w:szCs w:val="32"/>
          <w:lang w:val="en-US" w:eastAsia="zh-CN"/>
        </w:rPr>
        <w:t>〔</w:t>
      </w:r>
      <w:r>
        <w:rPr>
          <w:rFonts w:hint="default" w:ascii="Times New Roman" w:hAnsi="Times New Roman" w:eastAsia="仿宋_GB2312" w:cs="Times New Roman"/>
          <w:bCs w:val="0"/>
          <w:kern w:val="2"/>
          <w:sz w:val="32"/>
          <w:szCs w:val="32"/>
          <w:lang w:val="en-US" w:eastAsia="zh-CN" w:bidi="ar-SA"/>
        </w:rPr>
        <w:t>2022</w:t>
      </w:r>
      <w:r>
        <w:rPr>
          <w:rFonts w:hint="default" w:ascii="Times New Roman" w:hAnsi="Times New Roman" w:eastAsia="仿宋_GB2312" w:cs="Times New Roman"/>
          <w:bCs w:val="0"/>
          <w:sz w:val="32"/>
          <w:szCs w:val="32"/>
          <w:lang w:val="en-US" w:eastAsia="zh-CN"/>
        </w:rPr>
        <w:t>〕</w:t>
      </w:r>
      <w:r>
        <w:rPr>
          <w:rFonts w:hint="default" w:ascii="Times New Roman" w:hAnsi="Times New Roman" w:eastAsia="仿宋_GB2312" w:cs="Times New Roman"/>
          <w:bCs w:val="0"/>
          <w:kern w:val="2"/>
          <w:sz w:val="32"/>
          <w:szCs w:val="32"/>
          <w:lang w:val="en-US" w:eastAsia="zh-CN" w:bidi="ar-SA"/>
        </w:rPr>
        <w:t>51号）、《关于印发玉溪市积极推行行政执法包容审慎监管实施方案的通知》（玉治市办发〔2022〕24号）</w:t>
      </w:r>
      <w:r>
        <w:rPr>
          <w:rFonts w:hint="eastAsia" w:ascii="Times New Roman" w:hAnsi="Times New Roman" w:eastAsia="仿宋_GB2312" w:cs="Times New Roman"/>
          <w:bCs w:val="0"/>
          <w:kern w:val="2"/>
          <w:sz w:val="32"/>
          <w:szCs w:val="32"/>
          <w:lang w:val="en-US" w:eastAsia="zh-CN" w:bidi="ar-SA"/>
        </w:rPr>
        <w:t>。</w:t>
      </w:r>
    </w:p>
    <w:p w14:paraId="16484A1D">
      <w:pPr>
        <w:keepNext w:val="0"/>
        <w:keepLines w:val="0"/>
        <w:pageBreakBefore w:val="0"/>
        <w:numPr>
          <w:ilvl w:val="0"/>
          <w:numId w:val="0"/>
        </w:numPr>
        <w:kinsoku/>
        <w:wordWrap/>
        <w:overflowPunct/>
        <w:topLinePunct w:val="0"/>
        <w:autoSpaceDE/>
        <w:autoSpaceDN/>
        <w:bidi w:val="0"/>
        <w:adjustRightInd/>
        <w:snapToGrid w:val="0"/>
        <w:spacing w:line="590" w:lineRule="exact"/>
        <w:ind w:firstLine="640" w:firstLineChars="200"/>
        <w:rPr>
          <w:rFonts w:hint="default" w:ascii="Times New Roman" w:hAnsi="Times New Roman" w:eastAsia="仿宋_GB2312" w:cs="Times New Roman"/>
          <w:bCs w:val="0"/>
          <w:kern w:val="2"/>
          <w:sz w:val="32"/>
          <w:szCs w:val="32"/>
          <w:lang w:val="en-US" w:eastAsia="zh-CN" w:bidi="ar-SA"/>
        </w:rPr>
      </w:pPr>
      <w:r>
        <w:rPr>
          <w:rFonts w:hint="default" w:ascii="Times New Roman" w:hAnsi="Times New Roman" w:eastAsia="仿宋_GB2312" w:cs="Times New Roman"/>
          <w:bCs w:val="0"/>
          <w:kern w:val="2"/>
          <w:sz w:val="32"/>
          <w:szCs w:val="32"/>
          <w:lang w:val="en-US" w:eastAsia="zh-CN" w:bidi="ar-SA"/>
        </w:rPr>
        <w:t>6.《贯彻落实第二轮生态环境保护督察报告整改方案&gt;》（玉委〔2023〕3号）文件精神和区政府对玉溪市住房和城乡建设局《关于印发&lt;玉溪市住房和城乡建设局贯彻落实第二轮省生态环境保护和省级城镇“两污”治理设施专项督察整改方案&gt;的通知》（〔2023〕-203号）</w:t>
      </w:r>
      <w:r>
        <w:rPr>
          <w:rFonts w:hint="eastAsia" w:ascii="Times New Roman" w:hAnsi="Times New Roman" w:eastAsia="仿宋_GB2312" w:cs="Times New Roman"/>
          <w:bCs w:val="0"/>
          <w:kern w:val="2"/>
          <w:sz w:val="32"/>
          <w:szCs w:val="32"/>
          <w:lang w:val="en-US" w:eastAsia="zh-CN" w:bidi="ar-SA"/>
        </w:rPr>
        <w:t>。</w:t>
      </w:r>
    </w:p>
    <w:p w14:paraId="51999E9F">
      <w:pPr>
        <w:keepNext w:val="0"/>
        <w:keepLines w:val="0"/>
        <w:pageBreakBefore w:val="0"/>
        <w:widowControl w:val="0"/>
        <w:numPr>
          <w:ilvl w:val="0"/>
          <w:numId w:val="0"/>
        </w:numPr>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仿宋_GB2312" w:cs="Times New Roman"/>
          <w:bCs w:val="0"/>
          <w:kern w:val="2"/>
          <w:sz w:val="32"/>
          <w:szCs w:val="32"/>
          <w:lang w:val="en-US" w:eastAsia="zh-CN" w:bidi="ar-SA"/>
        </w:rPr>
      </w:pPr>
      <w:r>
        <w:rPr>
          <w:rFonts w:hint="default" w:ascii="Times New Roman" w:hAnsi="Times New Roman" w:eastAsia="仿宋_GB2312" w:cs="Times New Roman"/>
          <w:bCs w:val="0"/>
          <w:kern w:val="2"/>
          <w:sz w:val="32"/>
          <w:szCs w:val="32"/>
          <w:lang w:val="en-US" w:eastAsia="zh-CN" w:bidi="ar-SA"/>
        </w:rPr>
        <w:t>7.关于印发《红塔区深化普法强基补短板专项行动宣传工作措施》的通知（玉红宣通〔2024〕2号）。</w:t>
      </w:r>
    </w:p>
    <w:p w14:paraId="1440FF51">
      <w:pPr>
        <w:keepNext w:val="0"/>
        <w:keepLines w:val="0"/>
        <w:pageBreakBefore w:val="0"/>
        <w:widowControl w:val="0"/>
        <w:kinsoku/>
        <w:wordWrap/>
        <w:overflowPunct/>
        <w:topLinePunct w:val="0"/>
        <w:autoSpaceDE/>
        <w:autoSpaceDN/>
        <w:bidi w:val="0"/>
        <w:adjustRightInd/>
        <w:spacing w:line="590" w:lineRule="exact"/>
        <w:ind w:firstLine="640" w:firstLineChars="200"/>
        <w:textAlignment w:val="auto"/>
        <w:rPr>
          <w:rFonts w:ascii="Times New Roman" w:hAnsi="Times New Roman" w:eastAsia="仿宋_GB2312" w:cs="Times New Roman"/>
          <w:bCs w:val="0"/>
          <w:sz w:val="32"/>
          <w:szCs w:val="32"/>
        </w:rPr>
      </w:pPr>
      <w:r>
        <w:rPr>
          <w:rFonts w:hint="eastAsia" w:ascii="Times New Roman" w:hAnsi="Times New Roman" w:eastAsia="仿宋_GB2312" w:cs="Times New Roman"/>
          <w:bCs w:val="0"/>
          <w:sz w:val="32"/>
          <w:szCs w:val="32"/>
          <w:lang w:val="en-US" w:eastAsia="zh-CN"/>
        </w:rPr>
        <w:t>8.</w:t>
      </w:r>
      <w:r>
        <w:rPr>
          <w:rFonts w:hint="default" w:ascii="Times New Roman" w:hAnsi="Times New Roman" w:eastAsia="仿宋_GB2312" w:cs="Times New Roman"/>
          <w:bCs w:val="0"/>
          <w:sz w:val="32"/>
          <w:szCs w:val="32"/>
          <w:lang w:val="en-US" w:eastAsia="zh-CN"/>
        </w:rPr>
        <w:t>玉红机编</w:t>
      </w:r>
      <w:r>
        <w:rPr>
          <w:rFonts w:hint="default" w:ascii="Times New Roman" w:hAnsi="Times New Roman" w:eastAsia="仿宋_GB2312" w:cs="Times New Roman"/>
          <w:bCs w:val="0"/>
          <w:kern w:val="2"/>
          <w:sz w:val="32"/>
          <w:szCs w:val="32"/>
          <w:lang w:val="en-US" w:eastAsia="zh-CN" w:bidi="ar-SA"/>
        </w:rPr>
        <w:t>〔2024〕</w:t>
      </w:r>
      <w:r>
        <w:rPr>
          <w:rFonts w:hint="default" w:ascii="Times New Roman" w:hAnsi="Times New Roman" w:eastAsia="仿宋_GB2312" w:cs="Times New Roman"/>
          <w:bCs w:val="0"/>
          <w:sz w:val="32"/>
          <w:szCs w:val="32"/>
          <w:lang w:val="en-US" w:eastAsia="zh-CN"/>
        </w:rPr>
        <w:t>2号关于组建玉溪市红塔区综合行政执法一大队的通知。</w:t>
      </w:r>
    </w:p>
    <w:p w14:paraId="5865C26D">
      <w:pPr>
        <w:keepNext w:val="0"/>
        <w:keepLines w:val="0"/>
        <w:pageBreakBefore w:val="0"/>
        <w:widowControl w:val="0"/>
        <w:kinsoku/>
        <w:wordWrap/>
        <w:overflowPunct/>
        <w:topLinePunct w:val="0"/>
        <w:autoSpaceDE/>
        <w:autoSpaceDN/>
        <w:bidi w:val="0"/>
        <w:adjustRightInd/>
        <w:spacing w:line="590" w:lineRule="exact"/>
        <w:ind w:firstLine="640" w:firstLineChars="200"/>
        <w:textAlignment w:val="auto"/>
        <w:rPr>
          <w:rFonts w:ascii="Times New Roman" w:hAnsi="Times New Roman" w:eastAsia="仿宋_GB2312" w:cs="Times New Roman"/>
          <w:bCs w:val="0"/>
          <w:sz w:val="32"/>
          <w:szCs w:val="32"/>
        </w:rPr>
      </w:pPr>
      <w:r>
        <w:rPr>
          <w:rFonts w:hint="eastAsia" w:ascii="Times New Roman" w:hAnsi="Times New Roman" w:eastAsia="仿宋_GB2312" w:cs="Times New Roman"/>
          <w:bCs w:val="0"/>
          <w:sz w:val="32"/>
          <w:szCs w:val="32"/>
          <w:lang w:val="en-US" w:eastAsia="zh-CN"/>
        </w:rPr>
        <w:t>9.</w:t>
      </w:r>
      <w:r>
        <w:rPr>
          <w:rFonts w:hint="default" w:ascii="Times New Roman" w:hAnsi="Times New Roman" w:eastAsia="仿宋_GB2312" w:cs="Times New Roman"/>
          <w:bCs w:val="0"/>
          <w:sz w:val="32"/>
          <w:szCs w:val="32"/>
          <w:lang w:val="en-US" w:eastAsia="zh-CN"/>
        </w:rPr>
        <w:t>玉红机编</w:t>
      </w:r>
      <w:r>
        <w:rPr>
          <w:rFonts w:hint="default" w:ascii="Times New Roman" w:hAnsi="Times New Roman" w:eastAsia="仿宋_GB2312" w:cs="Times New Roman"/>
          <w:bCs w:val="0"/>
          <w:kern w:val="2"/>
          <w:sz w:val="32"/>
          <w:szCs w:val="32"/>
          <w:lang w:val="en-US" w:eastAsia="zh-CN" w:bidi="ar-SA"/>
        </w:rPr>
        <w:t>〔2024〕</w:t>
      </w:r>
      <w:r>
        <w:rPr>
          <w:rFonts w:hint="default" w:ascii="Times New Roman" w:hAnsi="Times New Roman" w:eastAsia="仿宋_GB2312" w:cs="Times New Roman"/>
          <w:bCs w:val="0"/>
          <w:sz w:val="32"/>
          <w:szCs w:val="32"/>
          <w:lang w:val="en-US" w:eastAsia="zh-CN"/>
        </w:rPr>
        <w:t>2号关于组建玉溪市红塔区综合行政执法</w:t>
      </w:r>
      <w:r>
        <w:rPr>
          <w:rFonts w:hint="eastAsia" w:ascii="Times New Roman" w:hAnsi="Times New Roman" w:eastAsia="仿宋_GB2312" w:cs="Times New Roman"/>
          <w:bCs w:val="0"/>
          <w:sz w:val="32"/>
          <w:szCs w:val="32"/>
          <w:lang w:val="en-US" w:eastAsia="zh-CN"/>
        </w:rPr>
        <w:t>二</w:t>
      </w:r>
      <w:r>
        <w:rPr>
          <w:rFonts w:hint="default" w:ascii="Times New Roman" w:hAnsi="Times New Roman" w:eastAsia="仿宋_GB2312" w:cs="Times New Roman"/>
          <w:bCs w:val="0"/>
          <w:sz w:val="32"/>
          <w:szCs w:val="32"/>
          <w:lang w:val="en-US" w:eastAsia="zh-CN"/>
        </w:rPr>
        <w:t>大队的通知</w:t>
      </w:r>
      <w:r>
        <w:rPr>
          <w:rFonts w:hint="eastAsia" w:ascii="Times New Roman" w:hAnsi="Times New Roman" w:eastAsia="仿宋_GB2312" w:cs="Times New Roman"/>
          <w:bCs w:val="0"/>
          <w:sz w:val="32"/>
          <w:szCs w:val="32"/>
          <w:lang w:val="en-US" w:eastAsia="zh-CN"/>
        </w:rPr>
        <w:t>。</w:t>
      </w:r>
    </w:p>
    <w:p w14:paraId="4B07B4E6">
      <w:pPr>
        <w:keepNext w:val="0"/>
        <w:keepLines w:val="0"/>
        <w:pageBreakBefore w:val="0"/>
        <w:widowControl w:val="0"/>
        <w:kinsoku/>
        <w:wordWrap/>
        <w:overflowPunct/>
        <w:topLinePunct w:val="0"/>
        <w:autoSpaceDE/>
        <w:autoSpaceDN/>
        <w:bidi w:val="0"/>
        <w:adjustRightInd/>
        <w:spacing w:line="590" w:lineRule="exact"/>
        <w:ind w:firstLine="640" w:firstLineChars="200"/>
        <w:textAlignment w:val="auto"/>
        <w:rPr>
          <w:rFonts w:ascii="Times New Roman" w:hAnsi="Times New Roman" w:eastAsia="仿宋_GB2312" w:cs="Times New Roman"/>
          <w:bCs w:val="0"/>
          <w:sz w:val="32"/>
          <w:szCs w:val="32"/>
        </w:rPr>
      </w:pPr>
      <w:r>
        <w:rPr>
          <w:rFonts w:hint="eastAsia" w:ascii="Times New Roman" w:hAnsi="Times New Roman" w:eastAsia="仿宋_GB2312" w:cs="Times New Roman"/>
          <w:bCs w:val="0"/>
          <w:kern w:val="2"/>
          <w:sz w:val="32"/>
          <w:szCs w:val="32"/>
          <w:lang w:val="en-US" w:eastAsia="zh-CN" w:bidi="ar-SA"/>
        </w:rPr>
        <w:t>10.</w:t>
      </w:r>
      <w:r>
        <w:rPr>
          <w:rFonts w:hint="default" w:ascii="Times New Roman" w:hAnsi="Times New Roman" w:eastAsia="仿宋_GB2312" w:cs="Times New Roman"/>
          <w:bCs w:val="0"/>
          <w:kern w:val="2"/>
          <w:sz w:val="32"/>
          <w:szCs w:val="32"/>
          <w:lang w:val="en-US" w:eastAsia="zh-CN" w:bidi="ar-SA"/>
        </w:rPr>
        <w:t>玉红机编〔2024〕2号关于组建玉溪市红塔区综合行政执法</w:t>
      </w:r>
      <w:r>
        <w:rPr>
          <w:rFonts w:hint="eastAsia" w:ascii="Times New Roman" w:hAnsi="Times New Roman" w:eastAsia="仿宋_GB2312" w:cs="Times New Roman"/>
          <w:bCs w:val="0"/>
          <w:kern w:val="2"/>
          <w:sz w:val="32"/>
          <w:szCs w:val="32"/>
          <w:lang w:val="en-US" w:eastAsia="zh-CN" w:bidi="ar-SA"/>
        </w:rPr>
        <w:t>三</w:t>
      </w:r>
      <w:r>
        <w:rPr>
          <w:rFonts w:hint="default" w:ascii="Times New Roman" w:hAnsi="Times New Roman" w:eastAsia="仿宋_GB2312" w:cs="Times New Roman"/>
          <w:bCs w:val="0"/>
          <w:kern w:val="2"/>
          <w:sz w:val="32"/>
          <w:szCs w:val="32"/>
          <w:lang w:val="en-US" w:eastAsia="zh-CN" w:bidi="ar-SA"/>
        </w:rPr>
        <w:t>大队的通知</w:t>
      </w:r>
      <w:r>
        <w:rPr>
          <w:rFonts w:hint="eastAsia" w:ascii="Times New Roman" w:hAnsi="Times New Roman" w:eastAsia="仿宋_GB2312" w:cs="Times New Roman"/>
          <w:bCs w:val="0"/>
          <w:kern w:val="2"/>
          <w:sz w:val="32"/>
          <w:szCs w:val="32"/>
          <w:lang w:val="en-US" w:eastAsia="zh-CN" w:bidi="ar-SA"/>
        </w:rPr>
        <w:t>。</w:t>
      </w:r>
    </w:p>
    <w:p w14:paraId="7F78C18E">
      <w:pPr>
        <w:keepNext w:val="0"/>
        <w:keepLines w:val="0"/>
        <w:pageBreakBefore w:val="0"/>
        <w:widowControl w:val="0"/>
        <w:kinsoku/>
        <w:wordWrap/>
        <w:overflowPunct/>
        <w:topLinePunct w:val="0"/>
        <w:autoSpaceDE/>
        <w:autoSpaceDN/>
        <w:bidi w:val="0"/>
        <w:adjustRightInd/>
        <w:spacing w:line="590" w:lineRule="exact"/>
        <w:ind w:firstLine="640" w:firstLineChars="200"/>
        <w:jc w:val="left"/>
        <w:textAlignment w:val="auto"/>
        <w:rPr>
          <w:rFonts w:hint="default"/>
          <w:lang w:val="en-US" w:eastAsia="zh-CN"/>
        </w:rPr>
      </w:pPr>
      <w:r>
        <w:rPr>
          <w:rFonts w:hint="eastAsia" w:ascii="Times New Roman" w:hAnsi="Times New Roman" w:eastAsia="仿宋_GB2312" w:cs="Times New Roman"/>
          <w:bCs w:val="0"/>
          <w:sz w:val="32"/>
          <w:szCs w:val="32"/>
          <w:lang w:val="en-US" w:eastAsia="zh-CN"/>
        </w:rPr>
        <w:t>11.</w:t>
      </w:r>
      <w:r>
        <w:rPr>
          <w:rFonts w:hint="default" w:ascii="Times New Roman" w:hAnsi="Times New Roman" w:eastAsia="仿宋_GB2312" w:cs="Times New Roman"/>
          <w:bCs w:val="0"/>
          <w:sz w:val="32"/>
          <w:szCs w:val="32"/>
          <w:lang w:val="en-US" w:eastAsia="zh-CN"/>
        </w:rPr>
        <w:t>玉红机编</w:t>
      </w:r>
      <w:r>
        <w:rPr>
          <w:rFonts w:hint="default" w:ascii="Times New Roman" w:hAnsi="Times New Roman" w:eastAsia="仿宋_GB2312" w:cs="Times New Roman"/>
          <w:bCs w:val="0"/>
          <w:kern w:val="2"/>
          <w:sz w:val="32"/>
          <w:szCs w:val="32"/>
          <w:lang w:val="en-US" w:eastAsia="zh-CN" w:bidi="ar-SA"/>
        </w:rPr>
        <w:t>〔2024〕</w:t>
      </w:r>
      <w:r>
        <w:rPr>
          <w:rFonts w:hint="default" w:ascii="Times New Roman" w:hAnsi="Times New Roman" w:eastAsia="仿宋_GB2312" w:cs="Times New Roman"/>
          <w:bCs w:val="0"/>
          <w:sz w:val="32"/>
          <w:szCs w:val="32"/>
          <w:lang w:val="en-US" w:eastAsia="zh-CN"/>
        </w:rPr>
        <w:t>9号关于撤销玉溪市红塔区城市管理综合行政执法大队的通知</w:t>
      </w:r>
      <w:r>
        <w:rPr>
          <w:rFonts w:hint="eastAsia" w:ascii="Times New Roman" w:hAnsi="Times New Roman" w:eastAsia="方正仿宋_GBK" w:cs="Times New Roman"/>
          <w:bCs/>
          <w:sz w:val="32"/>
          <w:szCs w:val="32"/>
          <w:lang w:val="en-US" w:eastAsia="zh-CN"/>
        </w:rPr>
        <w:t>。</w:t>
      </w:r>
    </w:p>
    <w:p w14:paraId="14820ECB">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lang w:val="en-US" w:eastAsia="zh-CN" w:bidi="ar-SA"/>
        </w:rPr>
        <w:t>三、</w:t>
      </w:r>
      <w:r>
        <w:rPr>
          <w:rFonts w:hint="eastAsia" w:ascii="黑体" w:hAnsi="黑体" w:eastAsia="黑体" w:cs="黑体"/>
          <w:color w:val="auto"/>
          <w:kern w:val="0"/>
          <w:sz w:val="32"/>
          <w:szCs w:val="32"/>
          <w:highlight w:val="none"/>
          <w:lang w:eastAsia="zh-CN"/>
        </w:rPr>
        <w:t>项目实施单位</w:t>
      </w:r>
    </w:p>
    <w:p w14:paraId="25E068CE">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eastAsia="仿宋_GB2312"/>
          <w:color w:val="auto"/>
          <w:kern w:val="0"/>
          <w:sz w:val="32"/>
          <w:szCs w:val="32"/>
          <w:highlight w:val="none"/>
          <w:lang w:val="en-US" w:eastAsia="zh-CN"/>
        </w:rPr>
      </w:pPr>
      <w:r>
        <w:rPr>
          <w:rFonts w:hint="eastAsia" w:eastAsia="仿宋_GB2312"/>
          <w:color w:val="auto"/>
          <w:kern w:val="0"/>
          <w:sz w:val="32"/>
          <w:szCs w:val="32"/>
          <w:highlight w:val="none"/>
          <w:lang w:val="en-US" w:eastAsia="zh-CN"/>
        </w:rPr>
        <w:t>玉溪市红塔区综合行政执法局</w:t>
      </w:r>
    </w:p>
    <w:p w14:paraId="23BAEFCE">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lang w:val="en-US" w:eastAsia="zh-CN" w:bidi="ar-SA"/>
        </w:rPr>
        <w:t>四、</w:t>
      </w:r>
      <w:r>
        <w:rPr>
          <w:rFonts w:hint="eastAsia" w:ascii="黑体" w:hAnsi="黑体" w:eastAsia="黑体" w:cs="黑体"/>
          <w:color w:val="auto"/>
          <w:kern w:val="0"/>
          <w:sz w:val="32"/>
          <w:szCs w:val="32"/>
          <w:highlight w:val="none"/>
          <w:lang w:eastAsia="zh-CN"/>
        </w:rPr>
        <w:t>项目基本概况</w:t>
      </w:r>
    </w:p>
    <w:p w14:paraId="34ABB5DD">
      <w:pPr>
        <w:keepNext w:val="0"/>
        <w:keepLines w:val="0"/>
        <w:pageBreakBefore w:val="0"/>
        <w:widowControl w:val="0"/>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baseline"/>
        <w:rPr>
          <w:rFonts w:hint="default" w:ascii="Times New Roman" w:hAnsi="Times New Roman" w:eastAsia="仿宋_GB2312" w:cs="Times New Roman"/>
          <w:b w:val="0"/>
          <w:bCs w:val="0"/>
          <w:i w:val="0"/>
          <w:caps w:val="0"/>
          <w:spacing w:val="0"/>
          <w:w w:val="100"/>
          <w:sz w:val="32"/>
          <w:szCs w:val="32"/>
          <w:lang w:val="en-US" w:eastAsia="zh-CN"/>
        </w:rPr>
      </w:pPr>
      <w:r>
        <w:rPr>
          <w:rFonts w:hint="default" w:ascii="Times New Roman" w:hAnsi="Times New Roman" w:eastAsia="仿宋_GB2312" w:cs="Times New Roman"/>
          <w:bCs w:val="0"/>
          <w:sz w:val="32"/>
          <w:szCs w:val="32"/>
          <w:lang w:eastAsia="zh-CN"/>
        </w:rPr>
        <w:t>城管执法队伍在红塔区创建全国文明城市、迎接国家卫生城市复审、推进爱国卫生“7个专项行动”等重点工作中发挥着重要作用。红塔区城管执法在编人员和执法经费保障不足，</w:t>
      </w:r>
      <w:r>
        <w:rPr>
          <w:rFonts w:hint="default" w:ascii="Times New Roman" w:hAnsi="Times New Roman" w:eastAsia="仿宋_GB2312" w:cs="Times New Roman"/>
          <w:b w:val="0"/>
          <w:bCs w:val="0"/>
          <w:i w:val="0"/>
          <w:caps w:val="0"/>
          <w:spacing w:val="0"/>
          <w:w w:val="100"/>
          <w:sz w:val="32"/>
          <w:szCs w:val="32"/>
          <w:lang w:val="en-US" w:eastAsia="zh-CN"/>
        </w:rPr>
        <w:t>城管执法队伍执法装备差，城管协管员待遇低、流动性大，缺乏资金对协管员建立有效的考核激励机制，导致城市管理质量不高，管理效果不能长效保持。为提高城管执法队伍综合素质，进一步提高红塔区城市管理质量和水平，</w:t>
      </w:r>
      <w:r>
        <w:rPr>
          <w:rFonts w:hint="default" w:ascii="Times New Roman" w:hAnsi="Times New Roman" w:eastAsia="仿宋_GB2312" w:cs="Times New Roman"/>
          <w:bCs w:val="0"/>
          <w:sz w:val="32"/>
          <w:szCs w:val="32"/>
          <w:lang w:eastAsia="zh-CN"/>
        </w:rPr>
        <w:t>落实</w:t>
      </w:r>
      <w:r>
        <w:rPr>
          <w:rFonts w:hint="default" w:ascii="Times New Roman" w:hAnsi="Times New Roman" w:eastAsia="仿宋_GB2312" w:cs="Times New Roman"/>
          <w:bCs w:val="0"/>
          <w:sz w:val="32"/>
          <w:szCs w:val="32"/>
        </w:rPr>
        <w:t>红塔区</w:t>
      </w:r>
      <w:r>
        <w:rPr>
          <w:rFonts w:hint="default" w:ascii="Times New Roman" w:hAnsi="Times New Roman" w:eastAsia="仿宋_GB2312" w:cs="Times New Roman"/>
          <w:bCs w:val="0"/>
          <w:sz w:val="32"/>
          <w:szCs w:val="32"/>
          <w:lang w:eastAsia="zh-CN"/>
        </w:rPr>
        <w:t>城管执法经费保障十分必要。</w:t>
      </w:r>
    </w:p>
    <w:p w14:paraId="029AF681">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rPr>
          <w:rFonts w:hint="default" w:ascii="Times New Roman" w:hAnsi="Times New Roman" w:eastAsia="仿宋_GB2312" w:cs="Times New Roman"/>
          <w:bCs w:val="0"/>
          <w:sz w:val="32"/>
          <w:szCs w:val="32"/>
          <w:lang w:val="en-US" w:eastAsia="zh-CN"/>
        </w:rPr>
      </w:pPr>
      <w:r>
        <w:rPr>
          <w:rFonts w:hint="default" w:ascii="Times New Roman" w:hAnsi="Times New Roman" w:eastAsia="仿宋_GB2312" w:cs="Times New Roman"/>
          <w:bCs w:val="0"/>
          <w:sz w:val="32"/>
          <w:szCs w:val="32"/>
          <w:lang w:val="en-US" w:eastAsia="zh-CN"/>
        </w:rPr>
        <w:t>城管执法经费含</w:t>
      </w:r>
      <w:r>
        <w:rPr>
          <w:rFonts w:hint="eastAsia" w:ascii="Times New Roman" w:hAnsi="Times New Roman" w:eastAsia="仿宋_GB2312" w:cs="Times New Roman"/>
          <w:bCs w:val="0"/>
          <w:sz w:val="32"/>
          <w:szCs w:val="32"/>
          <w:lang w:val="en-US" w:eastAsia="zh-CN"/>
        </w:rPr>
        <w:t>5</w:t>
      </w:r>
      <w:r>
        <w:rPr>
          <w:rFonts w:hint="default" w:ascii="Times New Roman" w:hAnsi="Times New Roman" w:eastAsia="仿宋_GB2312" w:cs="Times New Roman"/>
          <w:bCs w:val="0"/>
          <w:sz w:val="32"/>
          <w:szCs w:val="32"/>
          <w:lang w:val="en-US" w:eastAsia="zh-CN"/>
        </w:rPr>
        <w:t>个项目：</w:t>
      </w:r>
    </w:p>
    <w:p w14:paraId="3EC53AE5">
      <w:pPr>
        <w:keepNext w:val="0"/>
        <w:keepLines w:val="0"/>
        <w:pageBreakBefore w:val="0"/>
        <w:widowControl w:val="0"/>
        <w:numPr>
          <w:ilvl w:val="0"/>
          <w:numId w:val="0"/>
        </w:numPr>
        <w:kinsoku/>
        <w:wordWrap/>
        <w:overflowPunct/>
        <w:topLinePunct w:val="0"/>
        <w:autoSpaceDE/>
        <w:autoSpaceDN/>
        <w:bidi w:val="0"/>
        <w:adjustRightInd/>
        <w:snapToGrid w:val="0"/>
        <w:spacing w:line="590" w:lineRule="exact"/>
        <w:ind w:firstLine="640" w:firstLineChars="200"/>
        <w:rPr>
          <w:rFonts w:hint="default" w:ascii="Times New Roman" w:hAnsi="Times New Roman" w:eastAsia="仿宋_GB2312" w:cs="Times New Roman"/>
          <w:bCs w:val="0"/>
          <w:kern w:val="2"/>
          <w:sz w:val="32"/>
          <w:szCs w:val="32"/>
          <w:lang w:val="en-US" w:eastAsia="zh-CN" w:bidi="ar-SA"/>
        </w:rPr>
      </w:pPr>
      <w:r>
        <w:rPr>
          <w:rFonts w:hint="default" w:ascii="Times New Roman" w:hAnsi="Times New Roman" w:eastAsia="仿宋_GB2312" w:cs="Times New Roman"/>
          <w:bCs w:val="0"/>
          <w:sz w:val="32"/>
          <w:szCs w:val="32"/>
          <w:lang w:val="en-US" w:eastAsia="zh-CN"/>
        </w:rPr>
        <w:t>1.</w:t>
      </w:r>
      <w:r>
        <w:rPr>
          <w:rFonts w:hint="default" w:ascii="Times New Roman" w:hAnsi="Times New Roman" w:eastAsia="仿宋_GB2312" w:cs="Times New Roman"/>
          <w:b w:val="0"/>
          <w:bCs w:val="0"/>
          <w:i w:val="0"/>
          <w:caps w:val="0"/>
          <w:spacing w:val="0"/>
          <w:w w:val="100"/>
          <w:sz w:val="32"/>
          <w:szCs w:val="32"/>
          <w:lang w:val="en-US" w:eastAsia="zh-CN"/>
        </w:rPr>
        <w:t>局机关执法经费</w:t>
      </w:r>
      <w:r>
        <w:rPr>
          <w:rFonts w:hint="eastAsia" w:ascii="Times New Roman" w:hAnsi="Times New Roman" w:eastAsia="仿宋_GB2312" w:cs="Times New Roman"/>
          <w:b w:val="0"/>
          <w:bCs w:val="0"/>
          <w:i w:val="0"/>
          <w:caps w:val="0"/>
          <w:spacing w:val="0"/>
          <w:w w:val="100"/>
          <w:sz w:val="32"/>
          <w:szCs w:val="32"/>
          <w:lang w:val="en-US" w:eastAsia="zh-CN"/>
        </w:rPr>
        <w:t>（包含：2025年新能源车租车费、拖欠2022-2024年新能源车租赁费、2025年执法服装购置经费、拖欠2022-2023年执法服装购置经费、11辆新能源车（大）车辆运行经费、</w:t>
      </w:r>
      <w:r>
        <w:rPr>
          <w:rFonts w:hint="default" w:ascii="Times New Roman" w:hAnsi="Times New Roman" w:eastAsia="仿宋_GB2312" w:cs="Times New Roman"/>
          <w:bCs w:val="0"/>
          <w:sz w:val="32"/>
          <w:szCs w:val="32"/>
          <w:lang w:val="en-US" w:eastAsia="zh-CN"/>
        </w:rPr>
        <w:t>编外人员意外伤害保险费</w:t>
      </w:r>
      <w:r>
        <w:rPr>
          <w:rFonts w:hint="eastAsia" w:ascii="Times New Roman" w:hAnsi="Times New Roman" w:eastAsia="仿宋_GB2312" w:cs="Times New Roman"/>
          <w:bCs w:val="0"/>
          <w:sz w:val="32"/>
          <w:szCs w:val="32"/>
          <w:lang w:val="en-US" w:eastAsia="zh-CN"/>
        </w:rPr>
        <w:t>、编外人员办公费、彩色复印机、国产电脑、制定行政执法自由裁量权基准经费、城镇污水排入排水管网许可管理工作经费和服务费、新媒体运营服务费、玉溪市红塔区城市管理志编撰费用、法治宣传资料费用、法律文书印制费用等）。</w:t>
      </w:r>
    </w:p>
    <w:p w14:paraId="6A67670C">
      <w:pPr>
        <w:pStyle w:val="3"/>
        <w:keepNext w:val="0"/>
        <w:keepLines w:val="0"/>
        <w:pageBreakBefore w:val="0"/>
        <w:widowControl w:val="0"/>
        <w:kinsoku/>
        <w:wordWrap/>
        <w:overflowPunct/>
        <w:topLinePunct w:val="0"/>
        <w:autoSpaceDE/>
        <w:autoSpaceDN/>
        <w:bidi w:val="0"/>
        <w:adjustRightInd/>
        <w:spacing w:line="590" w:lineRule="exact"/>
        <w:ind w:firstLine="640" w:firstLineChars="200"/>
        <w:rPr>
          <w:rFonts w:hint="default" w:ascii="Times New Roman" w:hAnsi="Times New Roman" w:eastAsia="仿宋_GB2312" w:cs="Times New Roman"/>
          <w:bCs w:val="0"/>
          <w:sz w:val="32"/>
          <w:szCs w:val="32"/>
          <w:lang w:val="en-US" w:eastAsia="zh-CN"/>
        </w:rPr>
      </w:pPr>
      <w:r>
        <w:rPr>
          <w:rFonts w:hint="default" w:ascii="Times New Roman" w:hAnsi="Times New Roman" w:eastAsia="仿宋_GB2312" w:cs="Times New Roman"/>
          <w:bCs w:val="0"/>
          <w:sz w:val="32"/>
          <w:szCs w:val="32"/>
          <w:lang w:val="en-US" w:eastAsia="zh-CN"/>
        </w:rPr>
        <w:t>2.</w:t>
      </w:r>
      <w:r>
        <w:rPr>
          <w:rFonts w:hint="default" w:ascii="Times New Roman" w:hAnsi="Times New Roman" w:eastAsia="仿宋_GB2312" w:cs="Times New Roman"/>
          <w:bCs w:val="0"/>
          <w:kern w:val="2"/>
          <w:sz w:val="32"/>
          <w:szCs w:val="32"/>
          <w:lang w:val="en-US" w:eastAsia="zh-CN" w:bidi="ar-SA"/>
        </w:rPr>
        <w:t>执法一大队</w:t>
      </w:r>
      <w:r>
        <w:rPr>
          <w:rFonts w:hint="default" w:ascii="Times New Roman" w:hAnsi="Times New Roman" w:eastAsia="仿宋_GB2312" w:cs="Times New Roman"/>
          <w:bCs w:val="0"/>
          <w:sz w:val="32"/>
          <w:szCs w:val="32"/>
          <w:lang w:val="en-US" w:eastAsia="zh-CN"/>
        </w:rPr>
        <w:t>执法经费</w:t>
      </w:r>
      <w:r>
        <w:rPr>
          <w:rFonts w:hint="eastAsia" w:ascii="Times New Roman" w:hAnsi="Times New Roman" w:eastAsia="仿宋_GB2312" w:cs="Times New Roman"/>
          <w:bCs w:val="0"/>
          <w:sz w:val="32"/>
          <w:szCs w:val="32"/>
          <w:lang w:val="en-US" w:eastAsia="zh-CN"/>
        </w:rPr>
        <w:t>（包含：违规非机动车委托保管场地租赁、违规非机动车拖车、一大队（窑头村3号）执法设备及执法办公设备、购买执法用车、执法服装购置经费等）。</w:t>
      </w:r>
    </w:p>
    <w:p w14:paraId="07811C55">
      <w:pPr>
        <w:pStyle w:val="3"/>
        <w:keepNext w:val="0"/>
        <w:keepLines w:val="0"/>
        <w:pageBreakBefore w:val="0"/>
        <w:widowControl w:val="0"/>
        <w:kinsoku/>
        <w:wordWrap/>
        <w:overflowPunct/>
        <w:topLinePunct w:val="0"/>
        <w:autoSpaceDE/>
        <w:autoSpaceDN/>
        <w:bidi w:val="0"/>
        <w:adjustRightInd/>
        <w:spacing w:line="590" w:lineRule="exact"/>
        <w:ind w:firstLine="640" w:firstLineChars="200"/>
        <w:rPr>
          <w:rFonts w:hint="default" w:ascii="Times New Roman" w:hAnsi="Times New Roman" w:eastAsia="仿宋_GB2312" w:cs="Times New Roman"/>
          <w:bCs w:val="0"/>
          <w:sz w:val="32"/>
          <w:szCs w:val="32"/>
          <w:lang w:val="en-US" w:eastAsia="zh-CN"/>
        </w:rPr>
      </w:pPr>
      <w:r>
        <w:rPr>
          <w:rFonts w:hint="default" w:ascii="Times New Roman" w:hAnsi="Times New Roman" w:eastAsia="仿宋_GB2312" w:cs="Times New Roman"/>
          <w:bCs w:val="0"/>
          <w:sz w:val="32"/>
          <w:szCs w:val="32"/>
          <w:lang w:val="en-US" w:eastAsia="zh-CN"/>
        </w:rPr>
        <w:t>3.执法</w:t>
      </w:r>
      <w:r>
        <w:rPr>
          <w:rFonts w:hint="eastAsia" w:ascii="Times New Roman" w:hAnsi="Times New Roman" w:eastAsia="仿宋_GB2312" w:cs="Times New Roman"/>
          <w:bCs w:val="0"/>
          <w:sz w:val="32"/>
          <w:szCs w:val="32"/>
          <w:lang w:val="en-US" w:eastAsia="zh-CN"/>
        </w:rPr>
        <w:t>二</w:t>
      </w:r>
      <w:r>
        <w:rPr>
          <w:rFonts w:hint="default" w:ascii="Times New Roman" w:hAnsi="Times New Roman" w:eastAsia="仿宋_GB2312" w:cs="Times New Roman"/>
          <w:bCs w:val="0"/>
          <w:sz w:val="32"/>
          <w:szCs w:val="32"/>
          <w:lang w:val="en-US" w:eastAsia="zh-CN"/>
        </w:rPr>
        <w:t>大队执法经费</w:t>
      </w:r>
      <w:r>
        <w:rPr>
          <w:rFonts w:hint="eastAsia" w:ascii="Times New Roman" w:hAnsi="Times New Roman" w:eastAsia="仿宋_GB2312" w:cs="Times New Roman"/>
          <w:bCs w:val="0"/>
          <w:sz w:val="32"/>
          <w:szCs w:val="32"/>
          <w:lang w:val="en-US" w:eastAsia="zh-CN"/>
        </w:rPr>
        <w:t>（包含：购买行政执法车、执法装备、执法办公装备、执法办公家具、执法高清摄像机、执法投影设备、案件鉴定费、购买执法无人机、执法服装购置经费等）。</w:t>
      </w:r>
    </w:p>
    <w:p w14:paraId="71F32EC8">
      <w:pPr>
        <w:pStyle w:val="3"/>
        <w:keepNext w:val="0"/>
        <w:keepLines w:val="0"/>
        <w:pageBreakBefore w:val="0"/>
        <w:widowControl w:val="0"/>
        <w:kinsoku/>
        <w:wordWrap/>
        <w:overflowPunct/>
        <w:topLinePunct w:val="0"/>
        <w:autoSpaceDE/>
        <w:autoSpaceDN/>
        <w:bidi w:val="0"/>
        <w:adjustRightInd/>
        <w:spacing w:line="590" w:lineRule="exact"/>
        <w:ind w:firstLine="640" w:firstLineChars="200"/>
        <w:rPr>
          <w:rFonts w:hint="default" w:ascii="Times New Roman" w:hAnsi="Times New Roman" w:eastAsia="仿宋_GB2312" w:cs="Times New Roman"/>
          <w:bCs w:val="0"/>
          <w:kern w:val="2"/>
          <w:sz w:val="32"/>
          <w:szCs w:val="32"/>
          <w:lang w:val="en-US" w:eastAsia="zh-CN" w:bidi="ar-SA"/>
        </w:rPr>
      </w:pPr>
      <w:r>
        <w:rPr>
          <w:rFonts w:hint="default" w:ascii="Times New Roman" w:hAnsi="Times New Roman" w:eastAsia="仿宋_GB2312" w:cs="Times New Roman"/>
          <w:bCs w:val="0"/>
          <w:sz w:val="32"/>
          <w:szCs w:val="32"/>
          <w:lang w:val="en-US" w:eastAsia="zh-CN"/>
        </w:rPr>
        <w:t>4.执法</w:t>
      </w:r>
      <w:r>
        <w:rPr>
          <w:rFonts w:hint="eastAsia" w:ascii="Times New Roman" w:hAnsi="Times New Roman" w:eastAsia="仿宋_GB2312" w:cs="Times New Roman"/>
          <w:bCs w:val="0"/>
          <w:sz w:val="32"/>
          <w:szCs w:val="32"/>
          <w:lang w:val="en-US" w:eastAsia="zh-CN"/>
        </w:rPr>
        <w:t>三</w:t>
      </w:r>
      <w:r>
        <w:rPr>
          <w:rFonts w:hint="default" w:ascii="Times New Roman" w:hAnsi="Times New Roman" w:eastAsia="仿宋_GB2312" w:cs="Times New Roman"/>
          <w:bCs w:val="0"/>
          <w:sz w:val="32"/>
          <w:szCs w:val="32"/>
          <w:lang w:val="en-US" w:eastAsia="zh-CN"/>
        </w:rPr>
        <w:t>大队执法经费</w:t>
      </w:r>
      <w:r>
        <w:rPr>
          <w:rFonts w:hint="eastAsia" w:ascii="Times New Roman" w:hAnsi="Times New Roman" w:eastAsia="仿宋_GB2312" w:cs="Times New Roman"/>
          <w:bCs w:val="0"/>
          <w:sz w:val="32"/>
          <w:szCs w:val="32"/>
          <w:lang w:val="en-US" w:eastAsia="zh-CN"/>
        </w:rPr>
        <w:t>（包含：购买</w:t>
      </w:r>
      <w:r>
        <w:rPr>
          <w:rFonts w:hint="default" w:ascii="Times New Roman" w:hAnsi="Times New Roman" w:eastAsia="仿宋_GB2312" w:cs="Times New Roman"/>
          <w:bCs w:val="0"/>
          <w:sz w:val="32"/>
          <w:szCs w:val="32"/>
          <w:lang w:val="en-US" w:eastAsia="zh-CN"/>
        </w:rPr>
        <w:t>行政执法车</w:t>
      </w:r>
      <w:r>
        <w:rPr>
          <w:rFonts w:hint="eastAsia" w:ascii="Times New Roman" w:hAnsi="Times New Roman" w:eastAsia="仿宋_GB2312" w:cs="Times New Roman"/>
          <w:bCs w:val="0"/>
          <w:sz w:val="32"/>
          <w:szCs w:val="32"/>
          <w:lang w:val="en-US" w:eastAsia="zh-CN"/>
        </w:rPr>
        <w:t>、</w:t>
      </w:r>
      <w:r>
        <w:rPr>
          <w:rFonts w:hint="default" w:ascii="Times New Roman" w:hAnsi="Times New Roman" w:eastAsia="仿宋_GB2312" w:cs="Times New Roman"/>
          <w:bCs w:val="0"/>
          <w:sz w:val="32"/>
          <w:szCs w:val="32"/>
          <w:lang w:val="en-US" w:eastAsia="zh-CN"/>
        </w:rPr>
        <w:t>行政执法车</w:t>
      </w:r>
      <w:r>
        <w:rPr>
          <w:rFonts w:hint="eastAsia" w:ascii="Times New Roman" w:hAnsi="Times New Roman" w:eastAsia="仿宋_GB2312" w:cs="Times New Roman"/>
          <w:bCs w:val="0"/>
          <w:sz w:val="32"/>
          <w:szCs w:val="32"/>
          <w:lang w:val="en-US" w:eastAsia="zh-CN"/>
        </w:rPr>
        <w:t>附属设备、</w:t>
      </w:r>
      <w:r>
        <w:rPr>
          <w:rFonts w:hint="default" w:ascii="Times New Roman" w:hAnsi="Times New Roman" w:eastAsia="仿宋_GB2312" w:cs="Times New Roman"/>
          <w:bCs w:val="0"/>
          <w:sz w:val="32"/>
          <w:szCs w:val="32"/>
          <w:lang w:val="en-US" w:eastAsia="zh-CN"/>
        </w:rPr>
        <w:t>行政执法车</w:t>
      </w:r>
      <w:r>
        <w:rPr>
          <w:rFonts w:hint="eastAsia" w:ascii="Times New Roman" w:hAnsi="Times New Roman" w:eastAsia="仿宋_GB2312" w:cs="Times New Roman"/>
          <w:bCs w:val="0"/>
          <w:sz w:val="32"/>
          <w:szCs w:val="32"/>
          <w:lang w:val="en-US" w:eastAsia="zh-CN"/>
        </w:rPr>
        <w:t>运行经费、行政执法设备、执法办公装备、执法办公家具、执法高清摄像机、</w:t>
      </w:r>
      <w:r>
        <w:rPr>
          <w:rFonts w:hint="default" w:ascii="Times New Roman" w:hAnsi="Times New Roman" w:eastAsia="仿宋_GB2312" w:cs="Times New Roman"/>
          <w:bCs w:val="0"/>
          <w:sz w:val="32"/>
          <w:szCs w:val="32"/>
          <w:lang w:val="en-US" w:eastAsia="zh-CN"/>
        </w:rPr>
        <w:t>数码照相机</w:t>
      </w:r>
      <w:r>
        <w:rPr>
          <w:rFonts w:hint="eastAsia" w:ascii="Times New Roman" w:hAnsi="Times New Roman" w:eastAsia="仿宋_GB2312" w:cs="Times New Roman"/>
          <w:bCs w:val="0"/>
          <w:sz w:val="32"/>
          <w:szCs w:val="32"/>
          <w:lang w:val="en-US" w:eastAsia="zh-CN"/>
        </w:rPr>
        <w:t>、</w:t>
      </w:r>
      <w:r>
        <w:rPr>
          <w:rFonts w:hint="default" w:ascii="Times New Roman" w:hAnsi="Times New Roman" w:eastAsia="仿宋_GB2312" w:cs="Times New Roman"/>
          <w:bCs w:val="0"/>
          <w:sz w:val="32"/>
          <w:szCs w:val="32"/>
          <w:lang w:val="en-US" w:eastAsia="zh-CN"/>
        </w:rPr>
        <w:t>高清激光测距仪</w:t>
      </w:r>
      <w:r>
        <w:rPr>
          <w:rFonts w:hint="eastAsia" w:ascii="Times New Roman" w:hAnsi="Times New Roman" w:eastAsia="仿宋_GB2312" w:cs="Times New Roman"/>
          <w:bCs w:val="0"/>
          <w:sz w:val="32"/>
          <w:szCs w:val="32"/>
          <w:lang w:val="en-US" w:eastAsia="zh-CN"/>
        </w:rPr>
        <w:t>、</w:t>
      </w:r>
      <w:r>
        <w:rPr>
          <w:rFonts w:hint="default" w:ascii="Times New Roman" w:hAnsi="Times New Roman" w:eastAsia="仿宋_GB2312" w:cs="Times New Roman"/>
          <w:bCs w:val="0"/>
          <w:sz w:val="32"/>
          <w:szCs w:val="32"/>
          <w:lang w:val="en-US" w:eastAsia="zh-CN"/>
        </w:rPr>
        <w:t>投影设备</w:t>
      </w:r>
      <w:r>
        <w:rPr>
          <w:rFonts w:hint="eastAsia" w:ascii="Times New Roman" w:hAnsi="Times New Roman" w:eastAsia="仿宋_GB2312" w:cs="Times New Roman"/>
          <w:bCs w:val="0"/>
          <w:sz w:val="32"/>
          <w:szCs w:val="32"/>
          <w:lang w:val="en-US" w:eastAsia="zh-CN"/>
        </w:rPr>
        <w:t>、</w:t>
      </w:r>
      <w:r>
        <w:rPr>
          <w:rFonts w:hint="default" w:ascii="Times New Roman" w:hAnsi="Times New Roman" w:eastAsia="仿宋_GB2312" w:cs="Times New Roman"/>
          <w:bCs w:val="0"/>
          <w:sz w:val="32"/>
          <w:szCs w:val="32"/>
          <w:lang w:val="en-US" w:eastAsia="zh-CN"/>
        </w:rPr>
        <w:t>案件鉴定费</w:t>
      </w:r>
      <w:r>
        <w:rPr>
          <w:rFonts w:hint="eastAsia" w:ascii="Times New Roman" w:hAnsi="Times New Roman" w:eastAsia="仿宋_GB2312" w:cs="Times New Roman"/>
          <w:bCs w:val="0"/>
          <w:sz w:val="32"/>
          <w:szCs w:val="32"/>
          <w:lang w:val="en-US" w:eastAsia="zh-CN"/>
        </w:rPr>
        <w:t>、执法服装购置经费、</w:t>
      </w:r>
      <w:r>
        <w:rPr>
          <w:rFonts w:hint="default" w:ascii="Times New Roman" w:hAnsi="Times New Roman" w:eastAsia="仿宋_GB2312" w:cs="Times New Roman"/>
          <w:bCs w:val="0"/>
          <w:sz w:val="32"/>
          <w:szCs w:val="32"/>
          <w:lang w:val="en-US" w:eastAsia="zh-CN"/>
        </w:rPr>
        <w:t>办案人员意外保险</w:t>
      </w:r>
      <w:r>
        <w:rPr>
          <w:rFonts w:hint="eastAsia" w:ascii="Times New Roman" w:hAnsi="Times New Roman" w:eastAsia="仿宋_GB2312" w:cs="Times New Roman"/>
          <w:bCs w:val="0"/>
          <w:sz w:val="32"/>
          <w:szCs w:val="32"/>
          <w:lang w:val="en-US" w:eastAsia="zh-CN"/>
        </w:rPr>
        <w:t>、</w:t>
      </w:r>
      <w:r>
        <w:rPr>
          <w:rFonts w:hint="default" w:ascii="Times New Roman" w:hAnsi="Times New Roman" w:eastAsia="仿宋_GB2312" w:cs="Times New Roman"/>
          <w:bCs w:val="0"/>
          <w:sz w:val="32"/>
          <w:szCs w:val="32"/>
          <w:lang w:val="en-US" w:eastAsia="zh-CN"/>
        </w:rPr>
        <w:t>拖欠新能源车租赁费</w:t>
      </w:r>
      <w:r>
        <w:rPr>
          <w:rFonts w:hint="eastAsia" w:ascii="Times New Roman" w:hAnsi="Times New Roman" w:eastAsia="仿宋_GB2312" w:cs="Times New Roman"/>
          <w:bCs w:val="0"/>
          <w:sz w:val="32"/>
          <w:szCs w:val="32"/>
          <w:lang w:val="en-US" w:eastAsia="zh-CN"/>
        </w:rPr>
        <w:t>、无人机购置等）。</w:t>
      </w:r>
    </w:p>
    <w:p w14:paraId="7C823774">
      <w:pPr>
        <w:keepNext w:val="0"/>
        <w:keepLines w:val="0"/>
        <w:pageBreakBefore w:val="0"/>
        <w:widowControl w:val="0"/>
        <w:kinsoku/>
        <w:wordWrap/>
        <w:overflowPunct/>
        <w:topLinePunct w:val="0"/>
        <w:autoSpaceDE/>
        <w:autoSpaceDN/>
        <w:bidi w:val="0"/>
        <w:adjustRightInd/>
        <w:spacing w:line="590" w:lineRule="exact"/>
        <w:ind w:firstLine="640" w:firstLineChars="200"/>
        <w:jc w:val="left"/>
        <w:rPr>
          <w:rFonts w:hint="default" w:ascii="Times New Roman" w:hAnsi="Times New Roman" w:eastAsia="仿宋_GB2312" w:cs="Times New Roman"/>
          <w:bCs w:val="0"/>
          <w:sz w:val="32"/>
          <w:szCs w:val="32"/>
          <w:lang w:eastAsia="zh-CN"/>
        </w:rPr>
      </w:pPr>
      <w:r>
        <w:rPr>
          <w:rFonts w:hint="default" w:ascii="Times New Roman" w:hAnsi="Times New Roman" w:eastAsia="仿宋_GB2312" w:cs="Times New Roman"/>
          <w:bCs w:val="0"/>
          <w:sz w:val="32"/>
          <w:szCs w:val="32"/>
          <w:lang w:val="en-US" w:eastAsia="zh-CN"/>
        </w:rPr>
        <w:t>5.原城管执法大队拖欠费用</w:t>
      </w:r>
      <w:r>
        <w:rPr>
          <w:rFonts w:hint="eastAsia" w:ascii="Times New Roman" w:hAnsi="Times New Roman" w:eastAsia="仿宋_GB2312" w:cs="Times New Roman"/>
          <w:bCs w:val="0"/>
          <w:sz w:val="32"/>
          <w:szCs w:val="32"/>
          <w:lang w:val="en-US" w:eastAsia="zh-CN"/>
        </w:rPr>
        <w:t>（包含：违法车辆拖车费、场地租赁委托保管费、公务用车修理费、执法服装购置费用、办公用品等费用）。</w:t>
      </w:r>
    </w:p>
    <w:p w14:paraId="71E04C30">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lang w:val="en-US" w:eastAsia="zh-CN" w:bidi="ar-SA"/>
        </w:rPr>
        <w:t>五、</w:t>
      </w:r>
      <w:r>
        <w:rPr>
          <w:rFonts w:hint="eastAsia" w:ascii="黑体" w:hAnsi="黑体" w:eastAsia="黑体" w:cs="黑体"/>
          <w:color w:val="auto"/>
          <w:kern w:val="0"/>
          <w:sz w:val="32"/>
          <w:szCs w:val="32"/>
          <w:highlight w:val="none"/>
          <w:lang w:eastAsia="zh-CN"/>
        </w:rPr>
        <w:t>项目实施内容</w:t>
      </w:r>
    </w:p>
    <w:p w14:paraId="4D7C50FD">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1.</w:t>
      </w:r>
      <w:r>
        <w:rPr>
          <w:rFonts w:hint="default" w:ascii="Times New Roman" w:hAnsi="Times New Roman" w:eastAsia="仿宋_GB2312" w:cs="Times New Roman"/>
          <w:color w:val="000000" w:themeColor="text1"/>
          <w:kern w:val="0"/>
          <w:sz w:val="32"/>
          <w:szCs w:val="32"/>
          <w:lang w:bidi="ar"/>
          <w14:textFill>
            <w14:solidFill>
              <w14:schemeClr w14:val="tx1"/>
            </w14:solidFill>
          </w14:textFill>
        </w:rPr>
        <w:t>计划于202</w:t>
      </w: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5</w:t>
      </w:r>
      <w:r>
        <w:rPr>
          <w:rFonts w:hint="default" w:ascii="Times New Roman" w:hAnsi="Times New Roman" w:eastAsia="仿宋_GB2312" w:cs="Times New Roman"/>
          <w:color w:val="000000" w:themeColor="text1"/>
          <w:kern w:val="0"/>
          <w:sz w:val="32"/>
          <w:szCs w:val="32"/>
          <w:lang w:bidi="ar"/>
          <w14:textFill>
            <w14:solidFill>
              <w14:schemeClr w14:val="tx1"/>
            </w14:solidFill>
          </w14:textFill>
        </w:rPr>
        <w:t>年</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1</w:t>
      </w: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-12</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月开</w:t>
      </w: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展</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编外人员意外伤害保险费用</w:t>
      </w: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缴纳及每月办公费用支付工作</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w:t>
      </w:r>
    </w:p>
    <w:p w14:paraId="13B09B58">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2.计划于202</w:t>
      </w: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5</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年4月按合同考核签订新能源车租车费用合同</w:t>
      </w: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并按合同支付费用</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w:t>
      </w:r>
    </w:p>
    <w:p w14:paraId="571EFAB2">
      <w:pPr>
        <w:pStyle w:val="3"/>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 xml:space="preserve">    </w:t>
      </w: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3</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.计划于202</w:t>
      </w: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5</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年6月开展执法服装购置工作</w:t>
      </w: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并按合同支付</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w:t>
      </w:r>
    </w:p>
    <w:p w14:paraId="28BBC7EB">
      <w:pPr>
        <w:pStyle w:val="3"/>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4</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 计划于202</w:t>
      </w: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5</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年</w:t>
      </w: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1-12月支付</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11辆新能源车（大）车辆运行经费。</w:t>
      </w:r>
    </w:p>
    <w:p w14:paraId="28177D83">
      <w:pPr>
        <w:pStyle w:val="3"/>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5</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.计划于202</w:t>
      </w: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5</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年</w:t>
      </w: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3-4月购置</w:t>
      </w:r>
      <w:r>
        <w:rPr>
          <w:rFonts w:hint="eastAsia" w:ascii="Times New Roman" w:hAnsi="Times New Roman" w:eastAsia="仿宋_GB2312" w:cs="Times New Roman"/>
          <w:b w:val="0"/>
          <w:i w:val="0"/>
          <w:caps w:val="0"/>
          <w:spacing w:val="0"/>
          <w:w w:val="100"/>
          <w:sz w:val="32"/>
          <w:szCs w:val="32"/>
          <w:lang w:val="en-US" w:eastAsia="zh-CN"/>
        </w:rPr>
        <w:t>执法家具、办公设备、执法设备、无人机等工作</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w:t>
      </w:r>
    </w:p>
    <w:p w14:paraId="47902B78">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6</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.计划于202</w:t>
      </w: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5</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年3月</w:t>
      </w:r>
      <w:r>
        <w:rPr>
          <w:rFonts w:hint="default" w:ascii="Times New Roman" w:hAnsi="Times New Roman" w:eastAsia="仿宋_GB2312" w:cs="Times New Roman"/>
          <w:sz w:val="32"/>
          <w:szCs w:val="32"/>
          <w:lang w:val="en-US" w:eastAsia="zh-CN"/>
        </w:rPr>
        <w:t>案件鉴定费</w:t>
      </w:r>
      <w:r>
        <w:rPr>
          <w:rFonts w:hint="eastAsia" w:ascii="Times New Roman" w:hAnsi="Times New Roman" w:eastAsia="仿宋_GB2312" w:cs="Times New Roman"/>
          <w:sz w:val="32"/>
          <w:szCs w:val="32"/>
          <w:lang w:val="en-US" w:eastAsia="zh-CN"/>
        </w:rPr>
        <w:t>、制定行政执法自由裁量权基准经费、城镇污水排入排水管网许可管理工作经费和服务费、新媒体运营服务费、玉溪市红塔区城市管理志编撰费用、法治宣传资料费用、法律文书印制费用</w:t>
      </w:r>
      <w:r>
        <w:rPr>
          <w:rFonts w:hint="eastAsia" w:ascii="Times New Roman" w:hAnsi="Times New Roman" w:eastAsia="仿宋_GB2312" w:cs="Times New Roman"/>
          <w:b w:val="0"/>
          <w:i w:val="0"/>
          <w:caps w:val="0"/>
          <w:spacing w:val="0"/>
          <w:w w:val="100"/>
          <w:sz w:val="32"/>
          <w:szCs w:val="32"/>
          <w:lang w:val="en-US" w:eastAsia="zh-CN"/>
        </w:rPr>
        <w:t>等工作</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w:t>
      </w:r>
    </w:p>
    <w:p w14:paraId="07B2BA11">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lang w:val="en-US" w:eastAsia="zh-CN" w:bidi="ar-SA"/>
        </w:rPr>
        <w:t>六、</w:t>
      </w:r>
      <w:r>
        <w:rPr>
          <w:rFonts w:hint="eastAsia" w:ascii="黑体" w:hAnsi="黑体" w:eastAsia="黑体" w:cs="黑体"/>
          <w:color w:val="auto"/>
          <w:kern w:val="0"/>
          <w:sz w:val="32"/>
          <w:szCs w:val="32"/>
          <w:highlight w:val="none"/>
          <w:lang w:eastAsia="zh-CN"/>
        </w:rPr>
        <w:t>资金安排情况</w:t>
      </w:r>
    </w:p>
    <w:p w14:paraId="1443155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bCs w:val="0"/>
          <w:color w:val="000000" w:themeColor="text1"/>
          <w:spacing w:val="10"/>
          <w:sz w:val="32"/>
          <w:szCs w:val="32"/>
          <w14:textFill>
            <w14:solidFill>
              <w14:schemeClr w14:val="tx1"/>
            </w14:solidFill>
          </w14:textFill>
        </w:rPr>
      </w:pPr>
      <w:r>
        <w:rPr>
          <w:rFonts w:hint="default" w:ascii="Times New Roman" w:hAnsi="Times New Roman" w:eastAsia="仿宋_GB2312" w:cs="Times New Roman"/>
          <w:bCs w:val="0"/>
          <w:color w:val="000000" w:themeColor="text1"/>
          <w:sz w:val="32"/>
          <w:szCs w:val="32"/>
          <w14:textFill>
            <w14:solidFill>
              <w14:schemeClr w14:val="tx1"/>
            </w14:solidFill>
          </w14:textFill>
        </w:rPr>
        <w:t>本项目计划安排资金</w:t>
      </w:r>
      <w:r>
        <w:rPr>
          <w:rFonts w:hint="eastAsia" w:ascii="Times New Roman" w:hAnsi="Times New Roman" w:eastAsia="仿宋_GB2312" w:cs="Times New Roman"/>
          <w:bCs w:val="0"/>
          <w:color w:val="auto"/>
          <w:sz w:val="32"/>
          <w:szCs w:val="32"/>
          <w:lang w:val="en-US" w:eastAsia="zh-CN"/>
        </w:rPr>
        <w:t>998.03</w:t>
      </w:r>
      <w:r>
        <w:rPr>
          <w:rFonts w:hint="default" w:ascii="Times New Roman" w:hAnsi="Times New Roman" w:eastAsia="仿宋_GB2312" w:cs="Times New Roman"/>
          <w:bCs w:val="0"/>
          <w:color w:val="000000" w:themeColor="text1"/>
          <w:sz w:val="32"/>
          <w:szCs w:val="32"/>
          <w:lang w:val="en-US" w:eastAsia="zh-CN"/>
          <w14:textFill>
            <w14:solidFill>
              <w14:schemeClr w14:val="tx1"/>
            </w14:solidFill>
          </w14:textFill>
        </w:rPr>
        <w:t>万</w:t>
      </w:r>
      <w:r>
        <w:rPr>
          <w:rFonts w:hint="default" w:ascii="Times New Roman" w:hAnsi="Times New Roman" w:eastAsia="仿宋_GB2312" w:cs="Times New Roman"/>
          <w:bCs w:val="0"/>
          <w:color w:val="000000" w:themeColor="text1"/>
          <w:sz w:val="32"/>
          <w:szCs w:val="32"/>
          <w14:textFill>
            <w14:solidFill>
              <w14:schemeClr w14:val="tx1"/>
            </w14:solidFill>
          </w14:textFill>
        </w:rPr>
        <w:t>元，范围</w:t>
      </w:r>
      <w:r>
        <w:rPr>
          <w:rFonts w:hint="default" w:ascii="Times New Roman" w:hAnsi="Times New Roman" w:eastAsia="仿宋_GB2312" w:cs="Times New Roman"/>
          <w:bCs w:val="0"/>
          <w:color w:val="000000" w:themeColor="text1"/>
          <w:spacing w:val="10"/>
          <w:sz w:val="32"/>
          <w:szCs w:val="32"/>
          <w14:textFill>
            <w14:solidFill>
              <w14:schemeClr w14:val="tx1"/>
            </w14:solidFill>
          </w14:textFill>
        </w:rPr>
        <w:t>主要包括：</w:t>
      </w:r>
    </w:p>
    <w:p w14:paraId="3E2FD195">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bCs w:val="0"/>
          <w:sz w:val="32"/>
          <w:szCs w:val="32"/>
          <w:lang w:val="en-US" w:eastAsia="zh-CN"/>
        </w:rPr>
      </w:pPr>
      <w:r>
        <w:rPr>
          <w:rFonts w:hint="eastAsia" w:ascii="Times New Roman" w:hAnsi="Times New Roman" w:eastAsia="仿宋_GB2312" w:cs="Times New Roman"/>
          <w:bCs w:val="0"/>
          <w:sz w:val="32"/>
          <w:szCs w:val="32"/>
          <w:lang w:val="en-US" w:eastAsia="zh-CN"/>
        </w:rPr>
        <w:t>（一）</w:t>
      </w:r>
      <w:r>
        <w:rPr>
          <w:rFonts w:hint="default" w:ascii="Times New Roman" w:hAnsi="Times New Roman" w:eastAsia="仿宋_GB2312" w:cs="Times New Roman"/>
          <w:b w:val="0"/>
          <w:bCs w:val="0"/>
          <w:i w:val="0"/>
          <w:caps w:val="0"/>
          <w:spacing w:val="0"/>
          <w:w w:val="100"/>
          <w:sz w:val="32"/>
          <w:szCs w:val="32"/>
          <w:lang w:val="en-US" w:eastAsia="zh-CN"/>
        </w:rPr>
        <w:t>局机关执法经费</w:t>
      </w:r>
      <w:r>
        <w:rPr>
          <w:rFonts w:hint="eastAsia" w:ascii="Times New Roman" w:hAnsi="Times New Roman" w:eastAsia="仿宋_GB2312" w:cs="Times New Roman"/>
          <w:b w:val="0"/>
          <w:bCs w:val="0"/>
          <w:i w:val="0"/>
          <w:caps w:val="0"/>
          <w:spacing w:val="0"/>
          <w:w w:val="100"/>
          <w:sz w:val="32"/>
          <w:szCs w:val="32"/>
          <w:lang w:val="en-US" w:eastAsia="zh-CN"/>
        </w:rPr>
        <w:t>449.61万元，包含：1.2025年新能源车租车费59万，2.拖欠2022-2024年新能源车租赁费89.67万，3.2025年执法服装购置经费24.25万（按标准每年正式职工15人*0.15=2.25万，编外人员220人*0.1万=22万）4.拖欠2022-2023年执法服装购置经费26.07万（2022年10万，2023年25.07万）；5.11辆新能源车（大）车辆运行经费26.4万（玉溪市红塔区人民政府常务会议纪要第2期（玉溪市红塔区人民政府办公室2017年1月24日）第四届区人民政府第56次常务会议纪要，分配区城管局奇瑞新能源汽车11辆使用。每辆每年按2.4万元计算）；6.编外人员意外伤害保险7.92万，每人每年360元。7.编外人员办公费12.1万，每人每年550元。8.彩色复印机1台2.5万；9.国产电脑3台4.5万；11.制定行政执法自由裁量权基准经费30万元；12.城镇污水排入排水管网许可管理工作经费和服务费110万。13.新媒体运营服务费6万元。14.玉溪市红塔区城市管理志编撰费用30万元。15.法治宣传资料费用20万元。16.法律文书印制费用1.2万元。</w:t>
      </w:r>
      <w:r>
        <w:rPr>
          <w:rFonts w:hint="eastAsia" w:ascii="Times New Roman" w:hAnsi="Times New Roman" w:eastAsia="仿宋_GB2312" w:cs="Times New Roman"/>
          <w:bCs w:val="0"/>
          <w:sz w:val="32"/>
          <w:szCs w:val="32"/>
          <w:lang w:val="en-US" w:eastAsia="zh-CN"/>
        </w:rPr>
        <w:t>。</w:t>
      </w:r>
    </w:p>
    <w:p w14:paraId="31BE7331">
      <w:pPr>
        <w:pStyle w:val="3"/>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Times New Roman"/>
          <w:bCs w:val="0"/>
          <w:sz w:val="32"/>
          <w:szCs w:val="32"/>
          <w:lang w:val="en-US" w:eastAsia="zh-CN"/>
        </w:rPr>
      </w:pPr>
      <w:r>
        <w:rPr>
          <w:rFonts w:hint="eastAsia" w:ascii="Times New Roman" w:hAnsi="Times New Roman" w:eastAsia="仿宋_GB2312" w:cs="Times New Roman"/>
          <w:bCs w:val="0"/>
          <w:sz w:val="32"/>
          <w:szCs w:val="32"/>
          <w:lang w:val="en-US" w:eastAsia="zh-CN"/>
        </w:rPr>
        <w:t>（二）</w:t>
      </w:r>
      <w:r>
        <w:rPr>
          <w:rFonts w:hint="default" w:ascii="Times New Roman" w:hAnsi="Times New Roman" w:eastAsia="仿宋_GB2312" w:cs="Times New Roman"/>
          <w:bCs w:val="0"/>
          <w:kern w:val="2"/>
          <w:sz w:val="32"/>
          <w:szCs w:val="32"/>
          <w:lang w:val="en-US" w:eastAsia="zh-CN" w:bidi="ar-SA"/>
        </w:rPr>
        <w:t>执法一大队</w:t>
      </w:r>
      <w:r>
        <w:rPr>
          <w:rFonts w:hint="default" w:ascii="Times New Roman" w:hAnsi="Times New Roman" w:eastAsia="仿宋_GB2312" w:cs="Times New Roman"/>
          <w:bCs w:val="0"/>
          <w:sz w:val="32"/>
          <w:szCs w:val="32"/>
          <w:lang w:val="en-US" w:eastAsia="zh-CN"/>
        </w:rPr>
        <w:t>执法经费</w:t>
      </w:r>
      <w:r>
        <w:rPr>
          <w:rFonts w:hint="eastAsia" w:ascii="Times New Roman" w:hAnsi="Times New Roman" w:eastAsia="仿宋_GB2312" w:cs="Times New Roman"/>
          <w:bCs w:val="0"/>
          <w:sz w:val="32"/>
          <w:szCs w:val="32"/>
          <w:lang w:val="en-US" w:eastAsia="zh-CN"/>
        </w:rPr>
        <w:t>114.76万元，包含：1.违规非机动车委托保管场地租赁250000元。2.违规非机动车拖车450000元。3.一大队（窑头村3号）移动网络、电话、监控费用17000元。4.网+杆2000元。5.狗笼8000元。6.手套500元。7.网兜600元。8..购买执法用车2辆，20万元/辆，合计400000元。9.执法服装购置经费19500元（13人×1500元）。</w:t>
      </w:r>
    </w:p>
    <w:p w14:paraId="3C4D7DA6">
      <w:pPr>
        <w:pStyle w:val="3"/>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bCs w:val="0"/>
          <w:sz w:val="32"/>
          <w:szCs w:val="32"/>
          <w:lang w:val="en-US" w:eastAsia="zh-CN"/>
        </w:rPr>
      </w:pPr>
      <w:r>
        <w:rPr>
          <w:rFonts w:hint="eastAsia" w:ascii="Times New Roman" w:hAnsi="Times New Roman" w:eastAsia="仿宋_GB2312" w:cs="Times New Roman"/>
          <w:bCs w:val="0"/>
          <w:sz w:val="32"/>
          <w:szCs w:val="32"/>
          <w:lang w:val="en-US" w:eastAsia="zh-CN"/>
        </w:rPr>
        <w:t>（三）</w:t>
      </w:r>
      <w:r>
        <w:rPr>
          <w:rFonts w:hint="default" w:ascii="Times New Roman" w:hAnsi="Times New Roman" w:eastAsia="仿宋_GB2312" w:cs="Times New Roman"/>
          <w:bCs w:val="0"/>
          <w:sz w:val="32"/>
          <w:szCs w:val="32"/>
          <w:lang w:val="en-US" w:eastAsia="zh-CN"/>
        </w:rPr>
        <w:t>执法</w:t>
      </w:r>
      <w:r>
        <w:rPr>
          <w:rFonts w:hint="eastAsia" w:ascii="Times New Roman" w:hAnsi="Times New Roman" w:eastAsia="仿宋_GB2312" w:cs="Times New Roman"/>
          <w:bCs w:val="0"/>
          <w:sz w:val="32"/>
          <w:szCs w:val="32"/>
          <w:lang w:val="en-US" w:eastAsia="zh-CN"/>
        </w:rPr>
        <w:t>二</w:t>
      </w:r>
      <w:r>
        <w:rPr>
          <w:rFonts w:hint="default" w:ascii="Times New Roman" w:hAnsi="Times New Roman" w:eastAsia="仿宋_GB2312" w:cs="Times New Roman"/>
          <w:bCs w:val="0"/>
          <w:sz w:val="32"/>
          <w:szCs w:val="32"/>
          <w:lang w:val="en-US" w:eastAsia="zh-CN"/>
        </w:rPr>
        <w:t>大队执法经费</w:t>
      </w:r>
      <w:r>
        <w:rPr>
          <w:rFonts w:hint="eastAsia" w:ascii="Times New Roman" w:hAnsi="Times New Roman" w:eastAsia="仿宋_GB2312" w:cs="Times New Roman"/>
          <w:bCs w:val="0"/>
          <w:sz w:val="32"/>
          <w:szCs w:val="32"/>
          <w:lang w:val="en-US" w:eastAsia="zh-CN"/>
        </w:rPr>
        <w:t>131.75万元，包含：1.行政执法车2辆，200000元，合计400000元。2.执法记录仪12台，2000元/台，合计24000元。3.移动执法终端2台，5000元/台，合计10000元。4.高清摄像机2台，8000元/台，合计16000元。5.数码照相机6台，3000元/台，合计18000元。6.笔记本电脑5台，8000元/台，合计40000元。7.便携式打印机5台，1500元/台，合计7500元。8.平板电脑12台，3000元/台，合计36000元。9.对讲机12台，2000元/台，合计24000元。10.测距仪6个，500元/个，合计3000元。11.移动路由器12个，1000元/个，合计12000元。12.台式电脑12台，6500元/台，合计78000元。13.办公打印机5台，3000元/台，合计15000元。14.保险柜1台，2000元/台，合计2000元。15.立式打复印一体机1台，50000元，合计50000元。16.移动硬盘12个，500元/个，合计6000元。17.办公桌椅15套，2000元/套，合计30000元。18.会议桌椅1套，5000/套，合计5000元。19.投影设备1套，20000/套，合计20000元。20.涉密文件柜5组，3000元/组，合计15000元。21.文件柜15套，1200元/套，合计18000元。22.案件鉴定费每年200000元，一般行政案件5000/件，行刑衔接案件起点5000元/件；按实有案件结算，合计200000元。23.无人机1台，70000元，合计70000元。24.执法服装12人，1500元/人，合计18000元。</w:t>
      </w:r>
    </w:p>
    <w:p w14:paraId="04511C3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仿宋_GB2312" w:cs="Times New Roman"/>
          <w:bCs w:val="0"/>
          <w:sz w:val="32"/>
          <w:szCs w:val="32"/>
        </w:rPr>
      </w:pPr>
      <w:r>
        <w:rPr>
          <w:rFonts w:hint="eastAsia" w:ascii="Times New Roman" w:hAnsi="Times New Roman" w:eastAsia="仿宋_GB2312" w:cs="Times New Roman"/>
          <w:bCs w:val="0"/>
          <w:sz w:val="32"/>
          <w:szCs w:val="32"/>
          <w:lang w:val="en-US" w:eastAsia="zh-CN"/>
        </w:rPr>
        <w:t>（四）</w:t>
      </w:r>
      <w:r>
        <w:rPr>
          <w:rFonts w:hint="default" w:ascii="Times New Roman" w:hAnsi="Times New Roman" w:eastAsia="仿宋_GB2312" w:cs="Times New Roman"/>
          <w:bCs w:val="0"/>
          <w:sz w:val="32"/>
          <w:szCs w:val="32"/>
          <w:lang w:val="en-US" w:eastAsia="zh-CN"/>
        </w:rPr>
        <w:t>执法</w:t>
      </w:r>
      <w:r>
        <w:rPr>
          <w:rFonts w:hint="eastAsia" w:ascii="Times New Roman" w:hAnsi="Times New Roman" w:eastAsia="仿宋_GB2312" w:cs="Times New Roman"/>
          <w:bCs w:val="0"/>
          <w:sz w:val="32"/>
          <w:szCs w:val="32"/>
          <w:lang w:val="en-US" w:eastAsia="zh-CN"/>
        </w:rPr>
        <w:t>三</w:t>
      </w:r>
      <w:r>
        <w:rPr>
          <w:rFonts w:hint="default" w:ascii="Times New Roman" w:hAnsi="Times New Roman" w:eastAsia="仿宋_GB2312" w:cs="Times New Roman"/>
          <w:bCs w:val="0"/>
          <w:sz w:val="32"/>
          <w:szCs w:val="32"/>
          <w:lang w:val="en-US" w:eastAsia="zh-CN"/>
        </w:rPr>
        <w:t>大队执法经费</w:t>
      </w:r>
      <w:r>
        <w:rPr>
          <w:rFonts w:hint="eastAsia" w:ascii="Times New Roman" w:hAnsi="Times New Roman" w:eastAsia="仿宋_GB2312" w:cs="Times New Roman"/>
          <w:bCs w:val="0"/>
          <w:sz w:val="32"/>
          <w:szCs w:val="32"/>
          <w:lang w:val="en-US" w:eastAsia="zh-CN"/>
        </w:rPr>
        <w:t>223.94万元，包含：1.行政执法车2辆，290000元/辆，合计580,000元。2.车载指示灯2套，1500元/套，合计3,000元。3.车载卫星定位系统2套，1000元/套，合计2,000元。4.车载卫星通信系统2套，11000元/套，合计22,000元。5.行车记录仪2套，1200元/套，合计2,400元。6.使用行政执法车辆费用2辆（包含油费、保险费、修理费），36000/辆，合计72,000元。7.应急电源3台，25000元/台，合计75,000元。8.执法记录仪15台，4000元/台，合计60,000元。9.林调通2台，21000元/台，合计42,000元。10.对讲机15台，8000/台，合计120,000元。11.水壶15个，300元/个，合计4,500元。12.高清摄像机2台，30000元/台，合计60,000元。13.数码照相机2台，30000元/台，合计60,000元。14.高清激光测距仪3台，1000元/台，合计3,000元。15.高清望远镜3个，7000元/个，合计21,000元。16.数码录音笔5支，500元/支，合计2,500元。17.执法文书包15个，200元/个，合计3,000元。18.笔记本电脑10台，15000元/台，合计150,000元。19.便携式打印机10台，1500元/台，合计150,000元。20.台式电脑15台，10000元/台，合计150,000元。21.办公打印机5台，奔图1500元/台，合计7,500元。22.小型彩打机2台，5000元/台，合计10,000元。23.高清扫描仪3台，15000元/台，合计45,000元。24.立式打复印一体机2台，立思辰/30000元，合计60,000元。25.办公桌椅15套，2000元/套，合计30,000元。26.会议桌椅1套，5000/套，合计5,000元。27.投影设备1套，20000/套，合计20,000元。28.涉密文件柜5组，3000元/组，合计15,000元。29.文件柜15套，1200元/套，合计18,000元。30.合计防刺服15套，3000元/套，合计45,000元。31.防割手套150对，15元/对，合计2,250元。32.强光手电15个，500元/个，合计7,500元。33.案件鉴定费每年150000元，一般行政案件1500/件，行刑衔接案件起点5000元/件，合计150,000元。34.无人机2台，100000元，合计200,000元。35.应急照明灯15个，280元/个，合计4,200元。36.执法服装15人，1500元/人，合计22500元。37.办案人员意外保险15人，1000元/人/年，合计15,000元。</w:t>
      </w:r>
    </w:p>
    <w:p w14:paraId="30CBA0B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仿宋_GB2312" w:cs="Times New Roman"/>
          <w:bCs w:val="0"/>
          <w:sz w:val="32"/>
          <w:szCs w:val="32"/>
        </w:rPr>
      </w:pPr>
      <w:r>
        <w:rPr>
          <w:rFonts w:hint="eastAsia" w:ascii="Times New Roman" w:hAnsi="Times New Roman" w:eastAsia="仿宋_GB2312" w:cs="Times New Roman"/>
          <w:bCs w:val="0"/>
          <w:sz w:val="32"/>
          <w:szCs w:val="32"/>
          <w:lang w:val="en-US" w:eastAsia="zh-CN"/>
        </w:rPr>
        <w:t>（五）</w:t>
      </w:r>
      <w:r>
        <w:rPr>
          <w:rFonts w:hint="default" w:ascii="Times New Roman" w:hAnsi="Times New Roman" w:eastAsia="仿宋_GB2312" w:cs="Times New Roman"/>
          <w:bCs w:val="0"/>
          <w:sz w:val="32"/>
          <w:szCs w:val="32"/>
          <w:lang w:val="en-US" w:eastAsia="zh-CN"/>
        </w:rPr>
        <w:t>原城管执法大队拖欠费用</w:t>
      </w:r>
      <w:r>
        <w:rPr>
          <w:rFonts w:hint="eastAsia" w:ascii="Times New Roman" w:hAnsi="Times New Roman" w:eastAsia="仿宋_GB2312" w:cs="Times New Roman"/>
          <w:bCs w:val="0"/>
          <w:sz w:val="32"/>
          <w:szCs w:val="32"/>
          <w:lang w:val="en-US" w:eastAsia="zh-CN"/>
        </w:rPr>
        <w:t>77.97万元，包含：1.违法车辆拖车费128947元。2.场地租赁委托保管费246000元。3.公务用车修理费223965元。4.2023年执法服装购置费用137120元。5.办公用品等费用43633元。</w:t>
      </w:r>
    </w:p>
    <w:p w14:paraId="1FFC07AE">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lang w:val="en-US" w:eastAsia="zh-CN" w:bidi="ar-SA"/>
        </w:rPr>
        <w:t>七、</w:t>
      </w:r>
      <w:r>
        <w:rPr>
          <w:rFonts w:hint="eastAsia" w:ascii="黑体" w:hAnsi="黑体" w:eastAsia="黑体" w:cs="黑体"/>
          <w:color w:val="auto"/>
          <w:kern w:val="0"/>
          <w:sz w:val="32"/>
          <w:szCs w:val="32"/>
          <w:highlight w:val="none"/>
          <w:lang w:eastAsia="zh-CN"/>
        </w:rPr>
        <w:t>项目实施计划</w:t>
      </w:r>
    </w:p>
    <w:p w14:paraId="0576038C">
      <w:pPr>
        <w:keepNext w:val="0"/>
        <w:keepLines w:val="0"/>
        <w:pageBreakBefore w:val="0"/>
        <w:kinsoku/>
        <w:wordWrap/>
        <w:overflowPunct/>
        <w:topLinePunct w:val="0"/>
        <w:autoSpaceDE/>
        <w:autoSpaceDN/>
        <w:bidi w:val="0"/>
        <w:adjustRightInd/>
        <w:snapToGrid/>
        <w:spacing w:line="590" w:lineRule="exact"/>
        <w:ind w:firstLine="680" w:firstLineChars="200"/>
        <w:textAlignment w:val="auto"/>
        <w:rPr>
          <w:rFonts w:hint="default" w:ascii="Times New Roman" w:hAnsi="Times New Roman" w:eastAsia="仿宋_GB2312" w:cs="Times New Roman"/>
          <w:color w:val="000000" w:themeColor="text1"/>
          <w:spacing w:val="1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10"/>
          <w:sz w:val="32"/>
          <w:szCs w:val="32"/>
          <w:lang w:val="en-US" w:eastAsia="zh-CN"/>
          <w14:textFill>
            <w14:solidFill>
              <w14:schemeClr w14:val="tx1"/>
            </w14:solidFill>
          </w14:textFill>
        </w:rPr>
        <w:t>1.保障编外人员的</w:t>
      </w:r>
      <w:r>
        <w:rPr>
          <w:rFonts w:hint="default" w:ascii="Times New Roman" w:hAnsi="Times New Roman" w:eastAsia="仿宋_GB2312" w:cs="Times New Roman"/>
          <w:sz w:val="32"/>
          <w:szCs w:val="32"/>
          <w:lang w:eastAsia="zh-CN"/>
        </w:rPr>
        <w:t>人身意外伤害保险、办公等费用，确保城市管理工作有序开展。</w:t>
      </w:r>
    </w:p>
    <w:p w14:paraId="63972B46">
      <w:pPr>
        <w:keepNext w:val="0"/>
        <w:keepLines w:val="0"/>
        <w:pageBreakBefore w:val="0"/>
        <w:kinsoku/>
        <w:wordWrap/>
        <w:overflowPunct/>
        <w:topLinePunct w:val="0"/>
        <w:autoSpaceDE/>
        <w:autoSpaceDN/>
        <w:bidi w:val="0"/>
        <w:adjustRightInd/>
        <w:snapToGrid/>
        <w:spacing w:line="590" w:lineRule="exact"/>
        <w:ind w:firstLine="68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themeColor="text1"/>
          <w:spacing w:val="10"/>
          <w:sz w:val="32"/>
          <w:szCs w:val="32"/>
          <w:lang w:val="en-US" w:eastAsia="zh-CN"/>
          <w14:textFill>
            <w14:solidFill>
              <w14:schemeClr w14:val="tx1"/>
            </w14:solidFill>
          </w14:textFill>
        </w:rPr>
        <w:t>2.购买执法人员的</w:t>
      </w:r>
      <w:r>
        <w:rPr>
          <w:rFonts w:hint="default" w:ascii="Times New Roman" w:hAnsi="Times New Roman" w:eastAsia="仿宋_GB2312" w:cs="Times New Roman"/>
          <w:sz w:val="32"/>
          <w:szCs w:val="32"/>
          <w:lang w:val="en-US" w:eastAsia="zh-CN"/>
        </w:rPr>
        <w:t>执法服装，确保执法人员规范执法。</w:t>
      </w:r>
    </w:p>
    <w:p w14:paraId="5921B83D">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3.租用12辆新能源车及做好11辆新能源车（大车）的维修维护，确保城市管理设备完备够用。</w:t>
      </w:r>
    </w:p>
    <w:p w14:paraId="71319683">
      <w:pPr>
        <w:pStyle w:val="3"/>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购置办公设备一批、执法设一批备、办公家具一批，</w:t>
      </w:r>
      <w:r>
        <w:rPr>
          <w:rFonts w:hint="default" w:ascii="Times New Roman" w:hAnsi="Times New Roman" w:eastAsia="仿宋_GB2312" w:cs="Times New Roman"/>
          <w:sz w:val="32"/>
          <w:szCs w:val="32"/>
          <w:lang w:val="en-US" w:eastAsia="zh-CN"/>
        </w:rPr>
        <w:t>确保执法人员</w:t>
      </w:r>
      <w:r>
        <w:rPr>
          <w:rFonts w:hint="eastAsia" w:ascii="Times New Roman" w:hAnsi="Times New Roman" w:eastAsia="仿宋_GB2312" w:cs="Times New Roman"/>
          <w:sz w:val="32"/>
          <w:szCs w:val="32"/>
          <w:lang w:val="en-US" w:eastAsia="zh-CN"/>
        </w:rPr>
        <w:t>规范执法，文明执法，开展数字公档案加工，</w:t>
      </w:r>
      <w:r>
        <w:rPr>
          <w:rFonts w:hint="default" w:ascii="Times New Roman" w:hAnsi="Times New Roman" w:eastAsia="仿宋_GB2312" w:cs="Times New Roman"/>
          <w:sz w:val="32"/>
          <w:szCs w:val="32"/>
          <w:lang w:val="en-US" w:eastAsia="zh-CN"/>
        </w:rPr>
        <w:t>保证</w:t>
      </w:r>
      <w:r>
        <w:rPr>
          <w:rFonts w:hint="eastAsia" w:ascii="Times New Roman" w:hAnsi="Times New Roman" w:eastAsia="仿宋_GB2312" w:cs="Times New Roman"/>
          <w:sz w:val="32"/>
          <w:szCs w:val="32"/>
          <w:lang w:val="en-US" w:eastAsia="zh-CN"/>
        </w:rPr>
        <w:t>办公</w:t>
      </w:r>
      <w:r>
        <w:rPr>
          <w:rFonts w:hint="default" w:ascii="Times New Roman" w:hAnsi="Times New Roman" w:eastAsia="仿宋_GB2312" w:cs="Times New Roman"/>
          <w:sz w:val="32"/>
          <w:szCs w:val="32"/>
          <w:lang w:val="en-US" w:eastAsia="zh-CN"/>
        </w:rPr>
        <w:t>设施配备齐全、档案室符合档案</w:t>
      </w:r>
      <w:r>
        <w:rPr>
          <w:rFonts w:hint="eastAsia" w:ascii="Times New Roman" w:hAnsi="Times New Roman" w:eastAsia="仿宋_GB2312" w:cs="Times New Roman"/>
          <w:sz w:val="32"/>
          <w:szCs w:val="32"/>
          <w:lang w:val="en-US" w:eastAsia="zh-CN"/>
        </w:rPr>
        <w:t>管理</w:t>
      </w:r>
      <w:r>
        <w:rPr>
          <w:rFonts w:hint="default" w:ascii="Times New Roman" w:hAnsi="Times New Roman" w:eastAsia="仿宋_GB2312" w:cs="Times New Roman"/>
          <w:sz w:val="32"/>
          <w:szCs w:val="32"/>
          <w:lang w:val="en-US" w:eastAsia="zh-CN"/>
        </w:rPr>
        <w:t>要求，营造良好办公环境，提升办公效率。</w:t>
      </w:r>
    </w:p>
    <w:p w14:paraId="2164A967">
      <w:pPr>
        <w:pStyle w:val="3"/>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5.做好鉴定费</w:t>
      </w:r>
      <w:r>
        <w:rPr>
          <w:rFonts w:hint="eastAsia" w:ascii="Times New Roman" w:hAnsi="Times New Roman" w:eastAsia="仿宋_GB2312" w:cs="Times New Roman"/>
          <w:sz w:val="32"/>
          <w:szCs w:val="32"/>
          <w:lang w:val="en-US" w:eastAsia="zh-CN"/>
        </w:rPr>
        <w:t>、制定行政执法自由裁量权基准经费、城镇污水排入排水管网许可管理工作经费和服务费、新媒体运营服务费、玉溪市红塔区城市管理志编撰费用、法治宣传资料费用、法律文书印制费用</w:t>
      </w:r>
      <w:r>
        <w:rPr>
          <w:rFonts w:hint="eastAsia" w:ascii="Times New Roman" w:hAnsi="Times New Roman" w:eastAsia="仿宋_GB2312" w:cs="Times New Roman"/>
          <w:b w:val="0"/>
          <w:i w:val="0"/>
          <w:caps w:val="0"/>
          <w:spacing w:val="0"/>
          <w:w w:val="100"/>
          <w:sz w:val="32"/>
          <w:szCs w:val="32"/>
          <w:lang w:val="en-US" w:eastAsia="zh-CN"/>
        </w:rPr>
        <w:t>等</w:t>
      </w:r>
      <w:r>
        <w:rPr>
          <w:rFonts w:hint="default" w:ascii="Times New Roman" w:hAnsi="Times New Roman" w:eastAsia="仿宋_GB2312" w:cs="Times New Roman"/>
          <w:sz w:val="32"/>
          <w:szCs w:val="32"/>
          <w:lang w:val="en-US" w:eastAsia="zh-CN"/>
        </w:rPr>
        <w:t>，为创建国家级文明城市注入新动力。</w:t>
      </w:r>
    </w:p>
    <w:p w14:paraId="01599610">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lang w:val="en-US" w:eastAsia="zh-CN" w:bidi="ar-SA"/>
        </w:rPr>
        <w:t>八、</w:t>
      </w:r>
      <w:r>
        <w:rPr>
          <w:rFonts w:hint="eastAsia" w:ascii="黑体" w:hAnsi="黑体" w:eastAsia="黑体" w:cs="黑体"/>
          <w:color w:val="auto"/>
          <w:kern w:val="0"/>
          <w:sz w:val="32"/>
          <w:szCs w:val="32"/>
          <w:highlight w:val="none"/>
          <w:lang w:eastAsia="zh-CN"/>
        </w:rPr>
        <w:t>项目实施成效</w:t>
      </w:r>
    </w:p>
    <w:p w14:paraId="1D2B5997">
      <w:pPr>
        <w:pStyle w:val="3"/>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努力开创全区城市管理工作新局面</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红塔区城管执法经费</w:t>
      </w:r>
      <w:r>
        <w:rPr>
          <w:rFonts w:hint="eastAsia" w:ascii="Times New Roman" w:hAnsi="Times New Roman" w:eastAsia="仿宋_GB2312" w:cs="Times New Roman"/>
          <w:sz w:val="32"/>
          <w:szCs w:val="32"/>
          <w:lang w:val="en-US" w:eastAsia="zh-CN"/>
        </w:rPr>
        <w:t>促进</w:t>
      </w:r>
      <w:r>
        <w:rPr>
          <w:rFonts w:hint="default" w:ascii="Times New Roman" w:hAnsi="Times New Roman" w:eastAsia="仿宋_GB2312" w:cs="Times New Roman"/>
          <w:sz w:val="32"/>
          <w:szCs w:val="32"/>
          <w:lang w:val="en-US" w:eastAsia="zh-CN"/>
        </w:rPr>
        <w:t>城管执法队伍提高综合素质，进一步提高红塔区城市管理质量和水平推动城市管理走向城市治理，促进城市运行高效有序，实现城市让生活更美好。</w:t>
      </w:r>
    </w:p>
    <w:p w14:paraId="40FD2F9B">
      <w:pPr>
        <w:snapToGrid w:val="0"/>
        <w:spacing w:line="570" w:lineRule="exact"/>
        <w:jc w:val="center"/>
        <w:rPr>
          <w:rFonts w:hint="eastAsia" w:ascii="方正小标宋简体" w:hAnsi="华文中宋" w:eastAsia="方正小标宋简体"/>
          <w:color w:val="auto"/>
          <w:spacing w:val="14"/>
          <w:sz w:val="44"/>
          <w:szCs w:val="44"/>
          <w:highlight w:val="none"/>
          <w:lang w:val="en-US" w:eastAsia="zh-CN"/>
        </w:rPr>
      </w:pPr>
    </w:p>
    <w:p w14:paraId="6766A2EA">
      <w:pPr>
        <w:snapToGrid w:val="0"/>
        <w:spacing w:line="570" w:lineRule="exact"/>
        <w:jc w:val="center"/>
        <w:rPr>
          <w:rFonts w:hint="eastAsia" w:ascii="方正小标宋简体" w:hAnsi="华文中宋" w:eastAsia="方正小标宋简体"/>
          <w:color w:val="auto"/>
          <w:spacing w:val="14"/>
          <w:sz w:val="44"/>
          <w:szCs w:val="44"/>
          <w:highlight w:val="none"/>
          <w:lang w:val="en-US" w:eastAsia="zh-CN"/>
        </w:rPr>
      </w:pPr>
    </w:p>
    <w:p w14:paraId="301B356F">
      <w:pPr>
        <w:snapToGrid w:val="0"/>
        <w:spacing w:line="570" w:lineRule="exact"/>
        <w:jc w:val="center"/>
        <w:rPr>
          <w:rFonts w:hint="eastAsia" w:ascii="方正小标宋简体" w:hAnsi="华文中宋" w:eastAsia="方正小标宋简体"/>
          <w:color w:val="auto"/>
          <w:spacing w:val="14"/>
          <w:sz w:val="44"/>
          <w:szCs w:val="44"/>
          <w:highlight w:val="none"/>
          <w:lang w:val="en-US" w:eastAsia="zh-CN"/>
        </w:rPr>
      </w:pPr>
    </w:p>
    <w:p w14:paraId="5CAA9706">
      <w:pPr>
        <w:snapToGrid w:val="0"/>
        <w:spacing w:line="570" w:lineRule="exact"/>
        <w:jc w:val="center"/>
        <w:rPr>
          <w:rFonts w:hint="eastAsia" w:ascii="方正小标宋简体" w:hAnsi="华文中宋" w:eastAsia="方正小标宋简体"/>
          <w:color w:val="auto"/>
          <w:spacing w:val="14"/>
          <w:sz w:val="44"/>
          <w:szCs w:val="44"/>
          <w:highlight w:val="none"/>
          <w:lang w:val="en-US" w:eastAsia="zh-CN"/>
        </w:rPr>
      </w:pPr>
    </w:p>
    <w:p w14:paraId="160102C0">
      <w:pPr>
        <w:snapToGrid w:val="0"/>
        <w:spacing w:line="570" w:lineRule="exact"/>
        <w:jc w:val="center"/>
        <w:rPr>
          <w:rFonts w:hint="eastAsia" w:ascii="方正小标宋简体" w:hAnsi="华文中宋" w:eastAsia="方正小标宋简体"/>
          <w:color w:val="auto"/>
          <w:spacing w:val="14"/>
          <w:sz w:val="44"/>
          <w:szCs w:val="44"/>
          <w:highlight w:val="none"/>
          <w:lang w:val="en-US" w:eastAsia="zh-CN"/>
        </w:rPr>
      </w:pPr>
    </w:p>
    <w:p w14:paraId="295052BA">
      <w:pPr>
        <w:snapToGrid w:val="0"/>
        <w:spacing w:line="570" w:lineRule="exact"/>
        <w:jc w:val="center"/>
        <w:rPr>
          <w:rFonts w:hint="eastAsia" w:ascii="方正小标宋简体" w:hAnsi="华文中宋" w:eastAsia="方正小标宋简体"/>
          <w:color w:val="auto"/>
          <w:spacing w:val="14"/>
          <w:sz w:val="44"/>
          <w:szCs w:val="44"/>
          <w:highlight w:val="none"/>
          <w:lang w:val="en-US" w:eastAsia="zh-CN"/>
        </w:rPr>
      </w:pPr>
    </w:p>
    <w:p w14:paraId="09DB3AF9">
      <w:pPr>
        <w:snapToGrid w:val="0"/>
        <w:spacing w:line="570" w:lineRule="exact"/>
        <w:jc w:val="center"/>
        <w:rPr>
          <w:rFonts w:hint="eastAsia" w:ascii="方正小标宋简体" w:hAnsi="华文中宋" w:eastAsia="方正小标宋简体"/>
          <w:color w:val="auto"/>
          <w:spacing w:val="14"/>
          <w:sz w:val="44"/>
          <w:szCs w:val="44"/>
          <w:highlight w:val="none"/>
          <w:lang w:val="en-US" w:eastAsia="zh-CN"/>
        </w:rPr>
      </w:pPr>
    </w:p>
    <w:p w14:paraId="3F3B81B4">
      <w:pPr>
        <w:snapToGrid w:val="0"/>
        <w:spacing w:line="570" w:lineRule="exact"/>
        <w:jc w:val="center"/>
        <w:rPr>
          <w:rFonts w:hint="eastAsia" w:ascii="方正小标宋简体" w:hAnsi="华文中宋" w:eastAsia="方正小标宋简体"/>
          <w:color w:val="auto"/>
          <w:spacing w:val="14"/>
          <w:sz w:val="44"/>
          <w:szCs w:val="44"/>
          <w:highlight w:val="none"/>
          <w:lang w:val="en-US" w:eastAsia="zh-CN"/>
        </w:rPr>
      </w:pPr>
    </w:p>
    <w:p w14:paraId="59E52385">
      <w:pPr>
        <w:snapToGrid w:val="0"/>
        <w:spacing w:line="570" w:lineRule="exact"/>
        <w:jc w:val="center"/>
        <w:rPr>
          <w:rFonts w:hint="eastAsia" w:ascii="方正小标宋简体" w:hAnsi="华文中宋" w:eastAsia="方正小标宋简体"/>
          <w:color w:val="auto"/>
          <w:spacing w:val="14"/>
          <w:sz w:val="44"/>
          <w:szCs w:val="44"/>
          <w:highlight w:val="none"/>
          <w:lang w:val="en-US" w:eastAsia="zh-CN"/>
        </w:rPr>
      </w:pPr>
    </w:p>
    <w:p w14:paraId="6128FEA6">
      <w:pPr>
        <w:snapToGrid w:val="0"/>
        <w:spacing w:line="570" w:lineRule="exact"/>
        <w:jc w:val="center"/>
        <w:rPr>
          <w:rFonts w:hint="eastAsia" w:ascii="方正小标宋简体" w:hAnsi="华文中宋" w:eastAsia="方正小标宋简体"/>
          <w:color w:val="auto"/>
          <w:spacing w:val="14"/>
          <w:sz w:val="44"/>
          <w:szCs w:val="44"/>
          <w:highlight w:val="none"/>
          <w:lang w:val="en-US" w:eastAsia="zh-CN"/>
        </w:rPr>
      </w:pPr>
    </w:p>
    <w:p w14:paraId="55C76DB9">
      <w:pPr>
        <w:snapToGrid w:val="0"/>
        <w:spacing w:line="570" w:lineRule="exact"/>
        <w:jc w:val="center"/>
        <w:rPr>
          <w:rFonts w:hint="eastAsia" w:ascii="方正小标宋简体" w:hAnsi="华文中宋" w:eastAsia="方正小标宋简体"/>
          <w:color w:val="auto"/>
          <w:spacing w:val="14"/>
          <w:sz w:val="44"/>
          <w:szCs w:val="44"/>
          <w:highlight w:val="none"/>
          <w:lang w:val="en-US" w:eastAsia="zh-CN"/>
        </w:rPr>
      </w:pPr>
    </w:p>
    <w:p w14:paraId="0EA27C14">
      <w:pPr>
        <w:snapToGrid w:val="0"/>
        <w:spacing w:line="570" w:lineRule="exact"/>
        <w:jc w:val="center"/>
        <w:rPr>
          <w:rFonts w:hint="eastAsia" w:ascii="方正小标宋简体" w:hAnsi="华文中宋" w:eastAsia="方正小标宋简体"/>
          <w:color w:val="auto"/>
          <w:spacing w:val="14"/>
          <w:sz w:val="44"/>
          <w:szCs w:val="44"/>
          <w:highlight w:val="none"/>
          <w:lang w:val="en-US" w:eastAsia="zh-CN"/>
        </w:rPr>
      </w:pPr>
    </w:p>
    <w:p w14:paraId="756123AE">
      <w:pPr>
        <w:snapToGrid w:val="0"/>
        <w:spacing w:line="570" w:lineRule="exact"/>
        <w:jc w:val="center"/>
        <w:rPr>
          <w:rFonts w:hint="eastAsia" w:ascii="方正小标宋简体" w:hAnsi="华文中宋" w:eastAsia="方正小标宋简体"/>
          <w:color w:val="auto"/>
          <w:spacing w:val="14"/>
          <w:sz w:val="44"/>
          <w:szCs w:val="44"/>
          <w:highlight w:val="none"/>
          <w:lang w:val="en-US" w:eastAsia="zh-CN"/>
        </w:rPr>
      </w:pPr>
    </w:p>
    <w:p w14:paraId="535466B3">
      <w:pPr>
        <w:snapToGrid w:val="0"/>
        <w:spacing w:line="570" w:lineRule="exact"/>
        <w:jc w:val="center"/>
        <w:rPr>
          <w:rFonts w:hint="eastAsia" w:ascii="方正小标宋简体" w:hAnsi="华文中宋" w:eastAsia="方正小标宋简体"/>
          <w:color w:val="auto"/>
          <w:spacing w:val="14"/>
          <w:sz w:val="44"/>
          <w:szCs w:val="44"/>
          <w:highlight w:val="none"/>
          <w:lang w:val="en-US" w:eastAsia="zh-CN"/>
        </w:rPr>
      </w:pPr>
    </w:p>
    <w:p w14:paraId="0534B29F">
      <w:pPr>
        <w:snapToGrid w:val="0"/>
        <w:spacing w:line="570" w:lineRule="exact"/>
        <w:jc w:val="center"/>
        <w:rPr>
          <w:rFonts w:hint="eastAsia" w:ascii="方正小标宋简体" w:hAnsi="华文中宋" w:eastAsia="方正小标宋简体"/>
          <w:color w:val="auto"/>
          <w:spacing w:val="14"/>
          <w:sz w:val="44"/>
          <w:szCs w:val="44"/>
          <w:highlight w:val="none"/>
          <w:lang w:val="en-US" w:eastAsia="zh-CN"/>
        </w:rPr>
      </w:pPr>
    </w:p>
    <w:p w14:paraId="2A0534C9">
      <w:pPr>
        <w:snapToGrid w:val="0"/>
        <w:spacing w:line="570" w:lineRule="exact"/>
        <w:jc w:val="center"/>
        <w:rPr>
          <w:rFonts w:hint="eastAsia" w:ascii="方正小标宋简体" w:hAnsi="华文中宋" w:eastAsia="方正小标宋简体"/>
          <w:color w:val="auto"/>
          <w:spacing w:val="14"/>
          <w:sz w:val="44"/>
          <w:szCs w:val="44"/>
          <w:highlight w:val="none"/>
          <w:lang w:val="en-US" w:eastAsia="zh-CN"/>
        </w:rPr>
      </w:pPr>
    </w:p>
    <w:p w14:paraId="4D82E8FC">
      <w:pPr>
        <w:snapToGrid w:val="0"/>
        <w:spacing w:line="570" w:lineRule="exact"/>
        <w:jc w:val="center"/>
        <w:rPr>
          <w:rFonts w:hint="eastAsia" w:ascii="方正小标宋简体" w:hAnsi="华文中宋" w:eastAsia="方正小标宋简体"/>
          <w:color w:val="auto"/>
          <w:spacing w:val="14"/>
          <w:sz w:val="44"/>
          <w:szCs w:val="44"/>
          <w:highlight w:val="none"/>
          <w:lang w:val="en-US" w:eastAsia="zh-CN"/>
        </w:rPr>
      </w:pPr>
    </w:p>
    <w:p w14:paraId="013E3F35">
      <w:pPr>
        <w:snapToGrid w:val="0"/>
        <w:spacing w:line="570" w:lineRule="exact"/>
        <w:jc w:val="center"/>
        <w:rPr>
          <w:rFonts w:hint="eastAsia" w:ascii="方正小标宋简体" w:hAnsi="华文中宋" w:eastAsia="方正小标宋简体"/>
          <w:color w:val="auto"/>
          <w:spacing w:val="14"/>
          <w:sz w:val="44"/>
          <w:szCs w:val="44"/>
          <w:highlight w:val="none"/>
          <w:lang w:val="en-US" w:eastAsia="zh-CN"/>
        </w:rPr>
      </w:pPr>
    </w:p>
    <w:p w14:paraId="40D1365D">
      <w:pPr>
        <w:snapToGrid w:val="0"/>
        <w:spacing w:line="570" w:lineRule="exact"/>
        <w:jc w:val="center"/>
        <w:rPr>
          <w:rFonts w:hint="eastAsia" w:ascii="方正小标宋简体" w:hAnsi="华文中宋" w:eastAsia="方正小标宋简体"/>
          <w:color w:val="auto"/>
          <w:spacing w:val="14"/>
          <w:sz w:val="44"/>
          <w:szCs w:val="44"/>
          <w:highlight w:val="none"/>
          <w:lang w:val="en-US" w:eastAsia="zh-CN"/>
        </w:rPr>
      </w:pPr>
    </w:p>
    <w:p w14:paraId="7D9A7208">
      <w:pPr>
        <w:snapToGrid w:val="0"/>
        <w:spacing w:line="570" w:lineRule="exact"/>
        <w:jc w:val="center"/>
        <w:rPr>
          <w:rFonts w:hint="eastAsia" w:ascii="方正小标宋简体" w:eastAsia="方正小标宋简体"/>
          <w:sz w:val="44"/>
          <w:szCs w:val="44"/>
          <w:lang w:val="en-US" w:eastAsia="zh-CN"/>
        </w:rPr>
      </w:pPr>
    </w:p>
    <w:p w14:paraId="6F52FD24">
      <w:pPr>
        <w:snapToGrid w:val="0"/>
        <w:spacing w:line="570" w:lineRule="exact"/>
        <w:jc w:val="center"/>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玉溪市红塔区综合行政执法局</w:t>
      </w:r>
    </w:p>
    <w:p w14:paraId="2AE59F84">
      <w:pPr>
        <w:snapToGrid w:val="0"/>
        <w:spacing w:line="570" w:lineRule="exact"/>
        <w:jc w:val="center"/>
        <w:rPr>
          <w:rFonts w:hint="eastAsia" w:ascii="方正小标宋简体" w:hAnsi="华文中宋" w:eastAsia="方正小标宋简体"/>
          <w:color w:val="auto"/>
          <w:spacing w:val="14"/>
          <w:sz w:val="44"/>
          <w:szCs w:val="44"/>
          <w:highlight w:val="none"/>
          <w:lang w:val="en-US" w:eastAsia="zh-CN"/>
        </w:rPr>
      </w:pPr>
      <w:r>
        <w:rPr>
          <w:rFonts w:hint="eastAsia" w:ascii="方正小标宋简体" w:eastAsia="方正小标宋简体"/>
          <w:sz w:val="44"/>
          <w:szCs w:val="44"/>
          <w:lang w:val="en-US" w:eastAsia="zh-CN"/>
        </w:rPr>
        <w:t>2025</w:t>
      </w:r>
      <w:r>
        <w:rPr>
          <w:rFonts w:hint="eastAsia" w:ascii="方正小标宋简体" w:eastAsia="方正小标宋简体"/>
          <w:sz w:val="44"/>
          <w:szCs w:val="44"/>
          <w:lang w:eastAsia="zh-CN"/>
        </w:rPr>
        <w:t>年</w:t>
      </w:r>
      <w:r>
        <w:rPr>
          <w:rFonts w:hint="eastAsia" w:ascii="方正小标宋简体" w:hAnsi="华文中宋" w:eastAsia="方正小标宋简体"/>
          <w:color w:val="auto"/>
          <w:spacing w:val="14"/>
          <w:sz w:val="44"/>
          <w:szCs w:val="44"/>
          <w:highlight w:val="none"/>
          <w:lang w:val="en-US" w:eastAsia="zh-CN"/>
        </w:rPr>
        <w:t>预算重点领域财政项目文本公开</w:t>
      </w:r>
    </w:p>
    <w:p w14:paraId="1F66CBD9">
      <w:pPr>
        <w:snapToGrid w:val="0"/>
        <w:spacing w:line="570" w:lineRule="exact"/>
        <w:jc w:val="center"/>
        <w:rPr>
          <w:rFonts w:hint="eastAsia" w:ascii="方正小标宋简体" w:hAnsi="华文中宋" w:eastAsia="方正小标宋简体"/>
          <w:color w:val="auto"/>
          <w:spacing w:val="14"/>
          <w:sz w:val="44"/>
          <w:szCs w:val="44"/>
          <w:highlight w:val="none"/>
          <w:lang w:val="en-US" w:eastAsia="zh-CN"/>
        </w:rPr>
      </w:pPr>
      <w:r>
        <w:rPr>
          <w:rFonts w:hint="eastAsia" w:ascii="方正小标宋简体" w:hAnsi="华文中宋" w:eastAsia="方正小标宋简体"/>
          <w:color w:val="auto"/>
          <w:spacing w:val="14"/>
          <w:sz w:val="44"/>
          <w:szCs w:val="44"/>
          <w:highlight w:val="none"/>
          <w:lang w:val="en-US" w:eastAsia="zh-CN"/>
        </w:rPr>
        <w:t>（二）</w:t>
      </w:r>
    </w:p>
    <w:p w14:paraId="6D514EB3">
      <w:pPr>
        <w:snapToGrid w:val="0"/>
        <w:spacing w:line="570" w:lineRule="exact"/>
        <w:jc w:val="center"/>
        <w:rPr>
          <w:rFonts w:hint="eastAsia" w:ascii="方正小标宋简体" w:hAnsi="华文中宋" w:eastAsia="方正小标宋简体"/>
          <w:color w:val="auto"/>
          <w:spacing w:val="14"/>
          <w:sz w:val="44"/>
          <w:szCs w:val="44"/>
          <w:highlight w:val="none"/>
          <w:lang w:eastAsia="zh-CN"/>
        </w:rPr>
      </w:pPr>
    </w:p>
    <w:p w14:paraId="6EB923D5">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黑体" w:hAnsi="黑体" w:eastAsia="黑体"/>
          <w:color w:val="auto"/>
          <w:kern w:val="0"/>
          <w:sz w:val="32"/>
          <w:szCs w:val="32"/>
          <w:highlight w:val="none"/>
          <w:lang w:eastAsia="zh-CN"/>
        </w:rPr>
      </w:pPr>
      <w:r>
        <w:rPr>
          <w:rFonts w:hint="eastAsia" w:ascii="黑体" w:hAnsi="黑体" w:eastAsia="黑体" w:cs="Times New Roman"/>
          <w:color w:val="auto"/>
          <w:kern w:val="0"/>
          <w:sz w:val="32"/>
          <w:szCs w:val="32"/>
          <w:lang w:val="en-US" w:eastAsia="zh-CN" w:bidi="ar-SA"/>
        </w:rPr>
        <w:t>一、</w:t>
      </w:r>
      <w:r>
        <w:rPr>
          <w:rFonts w:hint="eastAsia" w:ascii="黑体" w:hAnsi="黑体" w:eastAsia="黑体"/>
          <w:color w:val="auto"/>
          <w:kern w:val="0"/>
          <w:sz w:val="32"/>
          <w:szCs w:val="32"/>
          <w:highlight w:val="none"/>
          <w:lang w:eastAsia="zh-CN"/>
        </w:rPr>
        <w:t>项目名称</w:t>
      </w:r>
    </w:p>
    <w:p w14:paraId="483C9C7C">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eastAsia" w:ascii="仿宋_GB2312" w:hAnsi="宋体" w:eastAsia="仿宋_GB2312" w:cstheme="minorBidi"/>
          <w:kern w:val="2"/>
          <w:sz w:val="30"/>
          <w:szCs w:val="30"/>
          <w:lang w:val="en-US" w:eastAsia="zh-CN" w:bidi="ar-SA"/>
        </w:rPr>
      </w:pPr>
      <w:r>
        <w:rPr>
          <w:rFonts w:hint="eastAsia" w:ascii="仿宋_GB2312" w:hAnsi="宋体" w:eastAsia="仿宋_GB2312" w:cstheme="minorBidi"/>
          <w:kern w:val="2"/>
          <w:sz w:val="30"/>
          <w:szCs w:val="30"/>
          <w:lang w:val="en-US" w:eastAsia="zh-CN" w:bidi="ar-SA"/>
        </w:rPr>
        <w:t>城乡人居环境建管经费项目</w:t>
      </w:r>
    </w:p>
    <w:p w14:paraId="0BE904F4">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lang w:val="en-US" w:eastAsia="zh-CN" w:bidi="ar-SA"/>
        </w:rPr>
        <w:t>二、</w:t>
      </w:r>
      <w:r>
        <w:rPr>
          <w:rFonts w:hint="eastAsia" w:ascii="黑体" w:hAnsi="黑体" w:eastAsia="黑体" w:cs="黑体"/>
          <w:color w:val="auto"/>
          <w:kern w:val="0"/>
          <w:sz w:val="32"/>
          <w:szCs w:val="32"/>
          <w:highlight w:val="none"/>
          <w:lang w:eastAsia="zh-CN"/>
        </w:rPr>
        <w:t>立项依据</w:t>
      </w:r>
    </w:p>
    <w:p w14:paraId="135C3A29">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（一）</w:t>
      </w:r>
      <w:r>
        <w:rPr>
          <w:rFonts w:hint="eastAsia" w:ascii="Times New Roman" w:hAnsi="Times New Roman" w:eastAsia="仿宋_GB2312" w:cs="Times New Roman"/>
          <w:color w:val="auto"/>
          <w:kern w:val="2"/>
          <w:sz w:val="32"/>
          <w:szCs w:val="32"/>
          <w:lang w:val="en-US" w:eastAsia="zh-CN" w:bidi="ar-SA"/>
        </w:rPr>
        <w:t>彼牧（云南）管理咨询有限公司</w:t>
      </w:r>
      <w:r>
        <w:rPr>
          <w:rFonts w:hint="eastAsia" w:ascii="Times New Roman" w:hAnsi="Times New Roman" w:eastAsia="仿宋_GB2312" w:cs="Times New Roman"/>
          <w:kern w:val="2"/>
          <w:sz w:val="32"/>
          <w:szCs w:val="32"/>
          <w:lang w:val="en-US" w:eastAsia="zh-CN" w:bidi="ar-SA"/>
        </w:rPr>
        <w:t>2025年《红塔区（含高新区）市政设施维修维护及排水管网疏通维护项目》招标控制预算。</w:t>
      </w:r>
    </w:p>
    <w:p w14:paraId="672D031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（二）</w:t>
      </w:r>
      <w:r>
        <w:rPr>
          <w:rFonts w:hint="eastAsia" w:ascii="Times New Roman" w:hAnsi="Times New Roman" w:eastAsia="仿宋_GB2312" w:cs="Times New Roman"/>
          <w:kern w:val="2"/>
          <w:sz w:val="32"/>
          <w:szCs w:val="32"/>
          <w:lang w:val="en-US" w:eastAsia="zh-CN" w:bidi="ar-SA"/>
        </w:rPr>
        <w:t>【玉溪市红塔区财政局玉溪市红塔区水利局关于下达张东河清淤资金的通知】玉红财农[2023]54号。</w:t>
      </w:r>
    </w:p>
    <w:p w14:paraId="225A7881">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eastAsia="仿宋_GB2312" w:cs="Times New Roman"/>
          <w:sz w:val="32"/>
          <w:szCs w:val="32"/>
          <w:lang w:val="en-US" w:eastAsia="zh-CN"/>
        </w:rPr>
        <w:t>（三）</w:t>
      </w:r>
      <w:r>
        <w:rPr>
          <w:rFonts w:hint="eastAsia" w:ascii="Times New Roman" w:hAnsi="Times New Roman" w:eastAsia="仿宋_GB2312" w:cs="Times New Roman"/>
          <w:kern w:val="2"/>
          <w:sz w:val="32"/>
          <w:szCs w:val="32"/>
          <w:lang w:val="en-US" w:eastAsia="zh-CN" w:bidi="ar-SA"/>
        </w:rPr>
        <w:t>玉溪市发展和改革委员会玉发改投资【2016】107号《玉溪市发展和改革委员会关于红塔区中心城区绿化景观提升改造工程实施方案的批复》</w:t>
      </w:r>
      <w:r>
        <w:rPr>
          <w:rFonts w:hint="eastAsia" w:eastAsia="仿宋_GB2312" w:cs="Times New Roman"/>
          <w:kern w:val="2"/>
          <w:sz w:val="32"/>
          <w:szCs w:val="32"/>
          <w:lang w:val="en-US" w:eastAsia="zh-CN" w:bidi="ar-SA"/>
        </w:rPr>
        <w:t>。</w:t>
      </w:r>
    </w:p>
    <w:p w14:paraId="32E1C6EE">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eastAsia" w:eastAsia="仿宋_GB2312" w:cs="Times New Roman"/>
          <w:kern w:val="2"/>
          <w:sz w:val="32"/>
          <w:szCs w:val="32"/>
          <w:lang w:val="en-US" w:eastAsia="zh-CN" w:bidi="ar-SA"/>
        </w:rPr>
        <w:t>（四）</w:t>
      </w:r>
      <w:r>
        <w:rPr>
          <w:rFonts w:hint="eastAsia" w:ascii="Times New Roman" w:hAnsi="Times New Roman" w:eastAsia="仿宋_GB2312" w:cs="Times New Roman"/>
          <w:kern w:val="2"/>
          <w:sz w:val="32"/>
          <w:szCs w:val="32"/>
          <w:lang w:val="en-US" w:eastAsia="zh-CN" w:bidi="ar-SA"/>
        </w:rPr>
        <w:t>玉溪市红塔区人民政府2021年12月27日常务会议纪要第19期《五届区人民政府第100次常务会议纪要》</w:t>
      </w:r>
      <w:r>
        <w:rPr>
          <w:rFonts w:hint="eastAsia" w:eastAsia="仿宋_GB2312" w:cs="Times New Roman"/>
          <w:kern w:val="2"/>
          <w:sz w:val="32"/>
          <w:szCs w:val="32"/>
          <w:lang w:val="en-US" w:eastAsia="zh-CN" w:bidi="ar-SA"/>
        </w:rPr>
        <w:t>。</w:t>
      </w:r>
    </w:p>
    <w:p w14:paraId="4B631756">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kern w:val="2"/>
          <w:sz w:val="32"/>
          <w:szCs w:val="32"/>
          <w:lang w:val="en-US" w:eastAsia="zh-CN" w:bidi="ar-SA"/>
        </w:rPr>
        <w:t>（五）2021年5月10日玉溪市住房和城乡建设局专题会议纪要《聂耳公园海绵城市建设工程问题整改专题会议纪要》</w:t>
      </w:r>
      <w:r>
        <w:rPr>
          <w:rFonts w:hint="eastAsia" w:eastAsia="仿宋_GB2312" w:cs="Times New Roman"/>
          <w:kern w:val="2"/>
          <w:sz w:val="32"/>
          <w:szCs w:val="32"/>
          <w:lang w:val="en-US" w:eastAsia="zh-CN" w:bidi="ar-SA"/>
        </w:rPr>
        <w:t>。</w:t>
      </w:r>
    </w:p>
    <w:p w14:paraId="3DF2F038">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lang w:val="en-US" w:eastAsia="zh-CN" w:bidi="ar-SA"/>
        </w:rPr>
        <w:t>三、</w:t>
      </w:r>
      <w:r>
        <w:rPr>
          <w:rFonts w:hint="eastAsia" w:ascii="黑体" w:hAnsi="黑体" w:eastAsia="黑体" w:cs="黑体"/>
          <w:color w:val="auto"/>
          <w:kern w:val="0"/>
          <w:sz w:val="32"/>
          <w:szCs w:val="32"/>
          <w:highlight w:val="none"/>
          <w:lang w:eastAsia="zh-CN"/>
        </w:rPr>
        <w:t>项目实施单位</w:t>
      </w:r>
    </w:p>
    <w:p w14:paraId="0979C558">
      <w:pPr>
        <w:pStyle w:val="2"/>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玉溪市红塔区综合行政执法局</w:t>
      </w:r>
    </w:p>
    <w:p w14:paraId="1340DC68">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lang w:val="en-US" w:eastAsia="zh-CN" w:bidi="ar-SA"/>
        </w:rPr>
        <w:t>四、</w:t>
      </w:r>
      <w:r>
        <w:rPr>
          <w:rFonts w:hint="eastAsia" w:ascii="黑体" w:hAnsi="黑体" w:eastAsia="黑体" w:cs="黑体"/>
          <w:color w:val="auto"/>
          <w:kern w:val="0"/>
          <w:sz w:val="32"/>
          <w:szCs w:val="32"/>
          <w:highlight w:val="none"/>
          <w:lang w:eastAsia="zh-CN"/>
        </w:rPr>
        <w:t>项目基本概况</w:t>
      </w:r>
    </w:p>
    <w:p w14:paraId="4723A62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w:t>
      </w:r>
      <w:r>
        <w:rPr>
          <w:rFonts w:hint="eastAsia" w:eastAsia="仿宋_GB2312" w:cs="Times New Roman"/>
          <w:kern w:val="2"/>
          <w:sz w:val="32"/>
          <w:szCs w:val="32"/>
          <w:lang w:val="en-US" w:eastAsia="zh-CN" w:bidi="ar-SA"/>
        </w:rPr>
        <w:t>一</w:t>
      </w:r>
      <w:r>
        <w:rPr>
          <w:rFonts w:hint="eastAsia" w:ascii="Times New Roman" w:hAnsi="Times New Roman" w:eastAsia="仿宋_GB2312" w:cs="Times New Roman"/>
          <w:kern w:val="2"/>
          <w:sz w:val="32"/>
          <w:szCs w:val="32"/>
          <w:lang w:val="en-US" w:eastAsia="zh-CN" w:bidi="ar-SA"/>
        </w:rPr>
        <w:t>）红塔区</w:t>
      </w:r>
      <w:r>
        <w:rPr>
          <w:rFonts w:hint="default" w:ascii="Times New Roman" w:hAnsi="Times New Roman" w:eastAsia="仿宋_GB2312" w:cs="Times New Roman"/>
          <w:kern w:val="2"/>
          <w:sz w:val="32"/>
          <w:szCs w:val="32"/>
          <w:lang w:eastAsia="zh-CN" w:bidi="ar-SA"/>
        </w:rPr>
        <w:t>(含高新区）</w:t>
      </w:r>
      <w:r>
        <w:rPr>
          <w:rFonts w:hint="eastAsia" w:ascii="Times New Roman" w:hAnsi="Times New Roman" w:eastAsia="仿宋_GB2312" w:cs="Times New Roman"/>
          <w:kern w:val="2"/>
          <w:sz w:val="32"/>
          <w:szCs w:val="32"/>
          <w:lang w:val="en-US" w:eastAsia="zh-CN" w:bidi="ar-SA"/>
        </w:rPr>
        <w:t>中心城区市政设施管护费用</w:t>
      </w:r>
    </w:p>
    <w:p w14:paraId="61833D2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1.2025年红塔区（含高新区）市政设施维修维护及排水管网疏通维护项目费用3798.27万元。项目背景为玉溪市红塔区原有市政道路面积479.83万平方米，排水管网552.85公里，雨污水井盖15496个，雨水篦子11841个；高新区市政道路面积90.4017万平方米，排水管网156.402公里，雨污水井盖4559个，雨水篦子2462个；高新区市政道路面积90.4017万平方米，排水管网156.402公里，雨污水井盖4559个，雨水篦子2462个。</w:t>
      </w:r>
      <w:r>
        <w:rPr>
          <w:rFonts w:hint="eastAsia" w:ascii="Times New Roman" w:hAnsi="Times New Roman" w:eastAsia="仿宋_GB2312" w:cs="Times New Roman"/>
          <w:color w:val="auto"/>
          <w:kern w:val="2"/>
          <w:sz w:val="32"/>
          <w:szCs w:val="32"/>
          <w:lang w:val="en-US" w:eastAsia="zh-CN" w:bidi="ar-SA"/>
        </w:rPr>
        <w:t>2019年至2024年每年下达财政预算资金2000万元，均没有落实到位，致使道路管护不及时，排水管网近5年来均未彻底进行清理疏通，管网堵塞情况严重，特别是中心城区老管网、排水箱涵等淤积严重，雨季时内涝经常发生，给市民带来了极大的不便。新移交的道路及管网在建设竣工后，因管护脱节，道路病害和管网淤堵严重，致使排水不畅。</w:t>
      </w:r>
    </w:p>
    <w:p w14:paraId="0CC9EA05">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玉溪市红塔区中心城区市政设施管理维护服务项目（2019.8.1-2024.7.31）拖欠3458.319915万元，其中第三轮（2019.8.1-2022.7.31）拖欠1303.552919万元，第四轮（2022.8.1-2023.7.31）拖欠2154.766996万元。该项目第三轮于2019年8月1日开工，于2022年7月31日结束，现欠款2020年8月1日至2021年7月31日805.0838989万元，2021年8月1日至2022年7月31日498.469020万元，两项合计1303.552919万元；第四轮市政设施管路维护项目于2022年8月1日开始，2025年7月31日结束，现已完成第一、第二年度管理维护，拖欠2022年8月1日至2023年7月31日费用511.766996万元，拖欠2023年8月1日至2024年7月31日维护费用1643.00万元，两项合计欠款2154.766996万元。</w:t>
      </w:r>
    </w:p>
    <w:p w14:paraId="75053FF2">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3.拖欠桥梁检测费116.80万元，其中2019年拖欠10.00万元，2023年拖欠106.80元。</w:t>
      </w:r>
    </w:p>
    <w:p w14:paraId="35A2371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4.2022年红塔区创文补短板项目施工费拖欠97.769086万元。</w:t>
      </w:r>
    </w:p>
    <w:p w14:paraId="7649FF3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玉溪市红塔区城市污水系统完善提升工程可研编制费拖欠180.00万元。根据云南省城镇排水管网排查技术要求、玉溪市住建局《玉溪市城市（县城）排水管网排查整治工作方案》文件、玉市建通（2022）13号玉溪市窨井盖安全治理专项行动实施方案，该可研编制已完成，编制费用196.00万，2024年9月30日已支付16.00万元，剩余欠款180.00万元。</w:t>
      </w:r>
    </w:p>
    <w:p w14:paraId="679D009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6.2022年市级城市管理事项移交问题清单测算费用拖欠411,040.32元。</w:t>
      </w:r>
    </w:p>
    <w:p w14:paraId="0948BD6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7.红塔区生活垃圾收集转运系统建设项目费用43.37万元，其中智慧环卫管控平台建设设计费8.37万元，收集转运系统PPP项目咨询费35万元。</w:t>
      </w:r>
    </w:p>
    <w:p w14:paraId="151A5F3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8.玉溪大河清淤费用5万元。</w:t>
      </w:r>
    </w:p>
    <w:p w14:paraId="71E6CC2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（二）红塔区中心城区绿化景观提升改造费用</w:t>
      </w:r>
    </w:p>
    <w:p w14:paraId="2EAD282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kern w:val="2"/>
          <w:sz w:val="32"/>
          <w:szCs w:val="32"/>
          <w:lang w:val="en-US" w:eastAsia="zh-CN" w:bidi="ar-SA"/>
        </w:rPr>
        <w:t>1.玉溪市红塔区中心城区绿化景观提升改造工程拖欠款，根据玉溪市发展和改革委员会玉发改投资【2016】107号《玉溪市发展和改革委员会关于红塔区中心城区绿化景观提升改造工程实施方案的批复》，该项目为2016年实施的项目，至今尚欠资金75万元（不含财务费）。此资金为区级所欠资金。</w:t>
      </w:r>
    </w:p>
    <w:p w14:paraId="103CCC7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2.玉溪市创建生态园林城市建成区（红塔区范围）城市绿地系统现状调查测绘采购项目欠款，项目中标总费用196.6万元，已到位70万元，尚欠127.2万元（含0.6万咨询费）。</w:t>
      </w:r>
    </w:p>
    <w:p w14:paraId="0F8F137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玉江公路边坡（出水口段）绿化提升改造工程项目，玉江公路边坡（出水口段）绿化提升改造工程项目代建、施工、设计、监理、招标代理、造价合同。2.申报金额包括代建费2万元，施工费112.71万元，监理费1.7万元，设计费4.5万元，造价咨询服务费2.99万元，招标代理费0.5万元，共计124.4万元。</w:t>
      </w:r>
    </w:p>
    <w:p w14:paraId="338E8C6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4.玉溪市海绵城市试点区老城片区海绵工程一聂耳公园海绵建设工程绿化景观提升项目欠</w:t>
      </w:r>
      <w:r>
        <w:rPr>
          <w:rFonts w:hint="eastAsia" w:ascii="Times New Roman" w:hAnsi="Times New Roman" w:eastAsia="仿宋_GB2312" w:cs="Times New Roman"/>
          <w:color w:val="auto"/>
          <w:kern w:val="2"/>
          <w:sz w:val="32"/>
          <w:szCs w:val="32"/>
          <w:lang w:val="en-US" w:eastAsia="zh-CN" w:bidi="ar-SA"/>
        </w:rPr>
        <w:t>款229.14万</w:t>
      </w:r>
      <w:r>
        <w:rPr>
          <w:rFonts w:hint="eastAsia" w:ascii="Times New Roman" w:hAnsi="Times New Roman" w:eastAsia="仿宋_GB2312" w:cs="Times New Roman"/>
          <w:kern w:val="2"/>
          <w:sz w:val="32"/>
          <w:szCs w:val="32"/>
          <w:lang w:val="en-US" w:eastAsia="zh-CN" w:bidi="ar-SA"/>
        </w:rPr>
        <w:t>元，红塔区城市管理局分别与云南玉溪龙宇园林工程有限公司、云南省玉溪市工程建设监理有限责任公司于2021年5月18日签订玉溪市海绵城市试点区老城片区海绵工程一一聂耳公园海绵建设工程绿化景观提升项目施工、监理合同。该工程于2021年5月19日开工，2021年7月竣工验收并交付使用，欠款2441368.92元，其中2024年2月7日支付了15万元，剩余欠款229.14万元。</w:t>
      </w:r>
    </w:p>
    <w:p w14:paraId="76B83FA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（三）红塔区中心城区户外广告、公共停车设施、城市中轴线项目费用</w:t>
      </w:r>
    </w:p>
    <w:p w14:paraId="14C7836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kern w:val="2"/>
          <w:sz w:val="32"/>
          <w:szCs w:val="32"/>
          <w:lang w:val="en-US" w:eastAsia="zh-CN" w:bidi="ar-SA"/>
        </w:rPr>
        <w:t>玉溪市中心城区（红塔）户外广告规划方案编制采购项目28万元。</w:t>
      </w:r>
    </w:p>
    <w:p w14:paraId="6E10AC3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lang w:val="en-US" w:eastAsia="zh-CN" w:bidi="ar-SA"/>
        </w:rPr>
        <w:t>红塔区中心城区城市公共停车设施专项规划设计方案编制采购项目26万元。</w:t>
      </w:r>
    </w:p>
    <w:p w14:paraId="1C33044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w:t>
      </w:r>
      <w:r>
        <w:rPr>
          <w:rFonts w:hint="default" w:ascii="Times New Roman" w:hAnsi="Times New Roman" w:eastAsia="仿宋_GB2312" w:cs="Times New Roman"/>
          <w:kern w:val="2"/>
          <w:sz w:val="32"/>
          <w:szCs w:val="32"/>
          <w:lang w:val="en-US" w:eastAsia="zh-CN" w:bidi="ar-SA"/>
        </w:rPr>
        <w:t>红塔区中心城区城市公共停车施出让停车位实施方案编制项目6万元。</w:t>
      </w:r>
    </w:p>
    <w:p w14:paraId="0943B22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w:t>
      </w:r>
      <w:r>
        <w:rPr>
          <w:rFonts w:hint="default" w:ascii="Times New Roman" w:hAnsi="Times New Roman" w:eastAsia="仿宋_GB2312" w:cs="Times New Roman"/>
          <w:kern w:val="2"/>
          <w:sz w:val="32"/>
          <w:szCs w:val="32"/>
          <w:lang w:val="en-US" w:eastAsia="zh-CN" w:bidi="ar-SA"/>
        </w:rPr>
        <w:t>红塔区中心城区城市公共停车设施社会稳定风险评估项目7万元。</w:t>
      </w:r>
    </w:p>
    <w:p w14:paraId="1C8EF58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w:t>
      </w:r>
      <w:r>
        <w:rPr>
          <w:rFonts w:hint="default" w:ascii="Times New Roman" w:hAnsi="Times New Roman" w:eastAsia="仿宋_GB2312" w:cs="Times New Roman"/>
          <w:kern w:val="2"/>
          <w:sz w:val="32"/>
          <w:szCs w:val="32"/>
          <w:lang w:val="en-US" w:eastAsia="zh-CN" w:bidi="ar-SA"/>
        </w:rPr>
        <w:t>玉溪中心城区城市中轴线方案研究及重点项目策划56万元。</w:t>
      </w:r>
    </w:p>
    <w:p w14:paraId="6B38E07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kern w:val="2"/>
          <w:sz w:val="32"/>
          <w:szCs w:val="32"/>
          <w:lang w:val="en-US" w:eastAsia="zh-CN" w:bidi="ar-SA"/>
        </w:rPr>
        <w:t>6.</w:t>
      </w:r>
      <w:r>
        <w:rPr>
          <w:rFonts w:hint="default" w:ascii="Times New Roman" w:hAnsi="Times New Roman" w:eastAsia="仿宋_GB2312" w:cs="Times New Roman"/>
          <w:kern w:val="2"/>
          <w:sz w:val="32"/>
          <w:szCs w:val="32"/>
          <w:lang w:val="en-US" w:eastAsia="zh-CN" w:bidi="ar-SA"/>
        </w:rPr>
        <w:t>六个项目招标代理1.8万元。</w:t>
      </w:r>
    </w:p>
    <w:p w14:paraId="3E9C2B27">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lang w:val="en-US" w:eastAsia="zh-CN" w:bidi="ar-SA"/>
        </w:rPr>
        <w:t>五、</w:t>
      </w:r>
      <w:r>
        <w:rPr>
          <w:rFonts w:hint="eastAsia" w:ascii="黑体" w:hAnsi="黑体" w:eastAsia="黑体" w:cs="黑体"/>
          <w:color w:val="auto"/>
          <w:kern w:val="0"/>
          <w:sz w:val="32"/>
          <w:szCs w:val="32"/>
          <w:highlight w:val="none"/>
          <w:lang w:eastAsia="zh-CN"/>
        </w:rPr>
        <w:t>项目实施内容</w:t>
      </w:r>
    </w:p>
    <w:p w14:paraId="0106812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（一）红塔区中心城区市政设施管理维护项目</w:t>
      </w:r>
    </w:p>
    <w:p w14:paraId="18259F92">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1、2025年红塔区（含高新区）市政设施维修维护及排水管网疏通维护项目费用</w:t>
      </w:r>
    </w:p>
    <w:p w14:paraId="56148428">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（1）每年10月-次年5月集中进行下水道清疏工作。</w:t>
      </w:r>
    </w:p>
    <w:p w14:paraId="6BFFC247">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（2）每年6月-10月汛期期间对管辖范围内堵塞的排水系统进行应急清疏。</w:t>
      </w:r>
    </w:p>
    <w:p w14:paraId="73753C6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（3）全年对管护范围的市政设施（市政道路及附属设施）的巡查、管养及维护，对破损市政设施进行修复。</w:t>
      </w:r>
    </w:p>
    <w:p w14:paraId="1A0D6A2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（4）按照工作来源时间（巡查发现、上级安排、创文督办、固卫督办、信访、智慧红塔案件等）对道路、人行道等破损情况进行修复。</w:t>
      </w:r>
    </w:p>
    <w:p w14:paraId="0798511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2、市政设施管护工程费用（2020-2024年），根据合同及审计</w:t>
      </w:r>
      <w:r>
        <w:rPr>
          <w:rFonts w:hint="eastAsia" w:ascii="Times New Roman" w:hAnsi="Times New Roman" w:eastAsia="仿宋_GB2312" w:cs="Times New Roman"/>
          <w:kern w:val="2"/>
          <w:sz w:val="32"/>
          <w:szCs w:val="32"/>
          <w:lang w:val="en-US" w:eastAsia="zh-CN" w:bidi="ar-SA"/>
        </w:rPr>
        <w:t>报告，市政设施管理维护费用到账</w:t>
      </w:r>
      <w:r>
        <w:rPr>
          <w:rFonts w:hint="eastAsia" w:ascii="Times New Roman" w:hAnsi="Times New Roman" w:eastAsia="仿宋_GB2312" w:cs="Times New Roman"/>
          <w:sz w:val="32"/>
          <w:szCs w:val="32"/>
          <w:lang w:val="en-US" w:eastAsia="zh-CN"/>
        </w:rPr>
        <w:t>即支付费用。</w:t>
      </w:r>
    </w:p>
    <w:p w14:paraId="76295DD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3、桥梁检测费（2019年、2023年）共计116.80万元，现已完成检测，根据合同约定，以市政设施管理维护资金到</w:t>
      </w:r>
      <w:r>
        <w:rPr>
          <w:rFonts w:hint="eastAsia" w:ascii="Times New Roman" w:hAnsi="Times New Roman" w:eastAsia="仿宋_GB2312" w:cs="Times New Roman"/>
          <w:kern w:val="2"/>
          <w:sz w:val="32"/>
          <w:szCs w:val="32"/>
          <w:lang w:val="en-US" w:eastAsia="zh-CN" w:bidi="ar-SA"/>
        </w:rPr>
        <w:t>账</w:t>
      </w:r>
      <w:r>
        <w:rPr>
          <w:rFonts w:hint="eastAsia" w:ascii="Times New Roman" w:hAnsi="Times New Roman" w:eastAsia="仿宋_GB2312" w:cs="Times New Roman"/>
          <w:sz w:val="32"/>
          <w:szCs w:val="32"/>
          <w:lang w:val="en-US" w:eastAsia="zh-CN"/>
        </w:rPr>
        <w:t>即支付费用。</w:t>
      </w:r>
    </w:p>
    <w:p w14:paraId="7FB8A82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4、2022年红塔区创文补短板项目施工费拖欠费用，现已完成施工，根据合同约定，城乡人居环境建管经费到账即支付费用。</w:t>
      </w:r>
    </w:p>
    <w:p w14:paraId="7DC9BFE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5、玉溪市红塔区城市污水系统完善提升工程可研编制费，该项目已于2023年完成可研编制，根据合同约定，城乡人居环境建管经费到账即支付费用。</w:t>
      </w:r>
    </w:p>
    <w:p w14:paraId="6CB07A2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6、拖欠2022年市级城市管理事项移交问题清单测算费用，该项目已完成，根据项目合同，以城乡人居环境建管经费到账即支付费用。</w:t>
      </w:r>
    </w:p>
    <w:p w14:paraId="3A42A85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7、红塔区生活垃圾收集转运系统建设项目费用，支付费用时间以城乡人居环境建管经费到账即支付费用。</w:t>
      </w:r>
    </w:p>
    <w:p w14:paraId="54817BA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kern w:val="2"/>
          <w:sz w:val="32"/>
          <w:szCs w:val="32"/>
          <w:lang w:val="en-US" w:eastAsia="zh-CN" w:bidi="ar-SA"/>
        </w:rPr>
        <w:t>玉溪大河清淤费用5万元，</w:t>
      </w:r>
      <w:r>
        <w:rPr>
          <w:rFonts w:hint="eastAsia" w:ascii="Times New Roman" w:hAnsi="Times New Roman" w:eastAsia="仿宋_GB2312" w:cs="Times New Roman"/>
          <w:sz w:val="32"/>
          <w:szCs w:val="32"/>
          <w:lang w:val="en-US" w:eastAsia="zh-CN"/>
        </w:rPr>
        <w:t>支付费用时间以城乡人居环境建管经费到账即支付费用。</w:t>
      </w:r>
    </w:p>
    <w:p w14:paraId="141F99A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（二）红塔区中心城区绿化景观提升改造项目</w:t>
      </w:r>
    </w:p>
    <w:p w14:paraId="66A67C3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kern w:val="2"/>
          <w:sz w:val="32"/>
          <w:szCs w:val="32"/>
          <w:lang w:val="en-US" w:eastAsia="zh-CN" w:bidi="ar-SA"/>
        </w:rPr>
        <w:t>1、玉溪市红塔区中心城区绿化景观提升改造工程拖欠款，</w:t>
      </w:r>
      <w:r>
        <w:rPr>
          <w:rFonts w:hint="eastAsia" w:ascii="Times New Roman" w:hAnsi="Times New Roman" w:eastAsia="仿宋_GB2312" w:cs="Times New Roman"/>
          <w:sz w:val="32"/>
          <w:szCs w:val="32"/>
          <w:lang w:val="en-US" w:eastAsia="zh-CN"/>
        </w:rPr>
        <w:t>根据批复意见，红塔区中心城区“增绿添色”工程经费到账即支付费用。</w:t>
      </w:r>
    </w:p>
    <w:p w14:paraId="5385C754">
      <w:pPr>
        <w:pStyle w:val="2"/>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kern w:val="2"/>
          <w:sz w:val="32"/>
          <w:szCs w:val="32"/>
          <w:lang w:val="en-US" w:eastAsia="zh-CN" w:bidi="ar-SA"/>
        </w:rPr>
        <w:t>2、玉溪市创建生态园林城市建成区（红塔区范围）城市绿地系统现状调查测绘采购项目欠款，</w:t>
      </w:r>
      <w:r>
        <w:rPr>
          <w:rFonts w:hint="eastAsia" w:ascii="Times New Roman" w:hAnsi="Times New Roman" w:eastAsia="仿宋_GB2312" w:cs="Times New Roman"/>
          <w:sz w:val="32"/>
          <w:szCs w:val="32"/>
          <w:lang w:val="en-US" w:eastAsia="zh-CN"/>
        </w:rPr>
        <w:t>该项目总工期5个月，其中从合同签订之日起至2022年11月30日前完成玉溪市建成区（红塔区：面积32.92平方公里）绿化数据进行全面测绘摸底调查，提交相应的成果文件，并根据住房和城乡建设部《关于印发国家园林城市申报与评选管理办法的通知》（建城</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2022]2号）要求，调查摸清现阶段玉溪市创建国家生态园林城市各项指标达标情况，形成玉溪市红塔区建成区绿化现状与《国家园林城市评选标准》要求的对比报告。</w:t>
      </w:r>
    </w:p>
    <w:p w14:paraId="34C7EFE7">
      <w:pPr>
        <w:pStyle w:val="2"/>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kern w:val="2"/>
          <w:sz w:val="32"/>
          <w:szCs w:val="32"/>
          <w:lang w:val="en-US" w:eastAsia="zh-CN" w:bidi="ar-SA"/>
        </w:rPr>
        <w:t>3、玉江公路边坡（出水口段）绿化提升改造工程项目欠款，</w:t>
      </w:r>
      <w:r>
        <w:rPr>
          <w:rFonts w:hint="eastAsia" w:ascii="Times New Roman" w:hAnsi="Times New Roman" w:eastAsia="仿宋_GB2312" w:cs="Times New Roman"/>
          <w:sz w:val="32"/>
          <w:szCs w:val="32"/>
          <w:lang w:val="en-US" w:eastAsia="zh-CN"/>
        </w:rPr>
        <w:t>该项目已于2022年8月完成竣工验收，根据合同约定，红塔区中心城区“增绿添色”工程经费到账即支付费用。</w:t>
      </w:r>
    </w:p>
    <w:p w14:paraId="150E33FF">
      <w:pPr>
        <w:pStyle w:val="2"/>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4、玉溪市海绵城市试点区老城片区海绵工程一一聂耳公园海绵建设工程绿化景观提升项目欠款，</w:t>
      </w:r>
      <w:r>
        <w:rPr>
          <w:rFonts w:hint="eastAsia" w:ascii="Times New Roman" w:hAnsi="Times New Roman" w:eastAsia="仿宋_GB2312" w:cs="Times New Roman"/>
          <w:sz w:val="32"/>
          <w:szCs w:val="32"/>
          <w:lang w:val="en-US" w:eastAsia="zh-CN"/>
        </w:rPr>
        <w:t>该项目已于2021年7月完成竣工验收，根据合同约定，红塔区中心城区“增绿添色”工程经费到账即支付费用。</w:t>
      </w:r>
    </w:p>
    <w:p w14:paraId="32F15B65">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lang w:val="en-US" w:eastAsia="zh-CN" w:bidi="ar-SA"/>
        </w:rPr>
        <w:t>六、</w:t>
      </w:r>
      <w:r>
        <w:rPr>
          <w:rFonts w:hint="eastAsia" w:ascii="黑体" w:hAnsi="黑体" w:eastAsia="黑体" w:cs="黑体"/>
          <w:color w:val="auto"/>
          <w:kern w:val="0"/>
          <w:sz w:val="32"/>
          <w:szCs w:val="32"/>
          <w:highlight w:val="none"/>
          <w:lang w:eastAsia="zh-CN"/>
        </w:rPr>
        <w:t>资金安排情况</w:t>
      </w:r>
    </w:p>
    <w:p w14:paraId="3CD85B7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本项目计划安排资</w:t>
      </w:r>
      <w:r>
        <w:rPr>
          <w:rFonts w:hint="eastAsia" w:ascii="Times New Roman" w:hAnsi="Times New Roman" w:eastAsia="仿宋_GB2312" w:cs="Times New Roman"/>
          <w:color w:val="auto"/>
          <w:sz w:val="32"/>
          <w:szCs w:val="32"/>
          <w:lang w:val="en-US" w:eastAsia="zh-CN"/>
        </w:rPr>
        <w:t>金</w:t>
      </w:r>
      <w:r>
        <w:rPr>
          <w:rFonts w:hint="default" w:ascii="Times New Roman" w:hAnsi="Times New Roman" w:eastAsia="仿宋_GB2312" w:cs="Times New Roman"/>
          <w:color w:val="auto"/>
          <w:sz w:val="32"/>
          <w:szCs w:val="32"/>
          <w:lang w:eastAsia="zh-CN"/>
        </w:rPr>
        <w:t>8296.739345</w:t>
      </w:r>
      <w:r>
        <w:rPr>
          <w:rFonts w:hint="eastAsia" w:ascii="Times New Roman" w:hAnsi="Times New Roman" w:eastAsia="仿宋_GB2312" w:cs="Times New Roman"/>
          <w:color w:val="auto"/>
          <w:sz w:val="32"/>
          <w:szCs w:val="32"/>
          <w:lang w:val="en-US" w:eastAsia="zh-CN"/>
        </w:rPr>
        <w:t>万</w:t>
      </w:r>
      <w:r>
        <w:rPr>
          <w:rFonts w:hint="eastAsia" w:ascii="Times New Roman" w:hAnsi="Times New Roman" w:eastAsia="仿宋_GB2312" w:cs="Times New Roman"/>
          <w:sz w:val="32"/>
          <w:szCs w:val="32"/>
          <w:lang w:val="en-US" w:eastAsia="zh-CN"/>
        </w:rPr>
        <w:t>元，</w:t>
      </w:r>
      <w:r>
        <w:rPr>
          <w:rFonts w:hint="default" w:ascii="Times New Roman" w:hAnsi="Times New Roman" w:eastAsia="仿宋_GB2312" w:cs="Times New Roman"/>
          <w:sz w:val="32"/>
          <w:szCs w:val="32"/>
          <w:lang w:eastAsia="zh-CN"/>
        </w:rPr>
        <w:t>其中</w:t>
      </w:r>
      <w:r>
        <w:rPr>
          <w:rFonts w:hint="eastAsia" w:ascii="Times New Roman" w:hAnsi="Times New Roman" w:eastAsia="仿宋_GB2312" w:cs="Times New Roman"/>
          <w:sz w:val="32"/>
          <w:szCs w:val="32"/>
          <w:lang w:val="en-US" w:eastAsia="zh-CN"/>
        </w:rPr>
        <w:t>红塔区</w:t>
      </w:r>
      <w:r>
        <w:rPr>
          <w:rFonts w:hint="default" w:ascii="Times New Roman" w:hAnsi="Times New Roman" w:eastAsia="仿宋_GB2312" w:cs="Times New Roman"/>
          <w:sz w:val="32"/>
          <w:szCs w:val="32"/>
          <w:lang w:eastAsia="zh-CN"/>
        </w:rPr>
        <w:t>（含高新区）</w:t>
      </w:r>
      <w:r>
        <w:rPr>
          <w:rFonts w:hint="eastAsia" w:ascii="Times New Roman" w:hAnsi="Times New Roman" w:eastAsia="仿宋_GB2312" w:cs="Times New Roman"/>
          <w:sz w:val="32"/>
          <w:szCs w:val="32"/>
          <w:lang w:val="en-US" w:eastAsia="zh-CN"/>
        </w:rPr>
        <w:t>中心城区市政设施管护费用</w:t>
      </w:r>
      <w:r>
        <w:rPr>
          <w:rFonts w:hint="default" w:ascii="Times New Roman" w:hAnsi="Times New Roman" w:eastAsia="仿宋_GB2312" w:cs="Times New Roman"/>
          <w:sz w:val="32"/>
          <w:szCs w:val="32"/>
          <w:lang w:eastAsia="zh-CN"/>
        </w:rPr>
        <w:t>7740.999345万元；</w:t>
      </w:r>
      <w:r>
        <w:rPr>
          <w:rFonts w:hint="eastAsia" w:ascii="Times New Roman" w:hAnsi="Times New Roman" w:eastAsia="仿宋_GB2312" w:cs="Times New Roman"/>
          <w:sz w:val="32"/>
          <w:szCs w:val="32"/>
          <w:lang w:val="en-US" w:eastAsia="zh-CN"/>
        </w:rPr>
        <w:t>红塔区中心城区绿化景观提升改造费用</w:t>
      </w:r>
      <w:r>
        <w:rPr>
          <w:rFonts w:hint="default" w:ascii="Times New Roman" w:hAnsi="Times New Roman" w:eastAsia="仿宋_GB2312" w:cs="Times New Roman"/>
          <w:sz w:val="32"/>
          <w:szCs w:val="32"/>
          <w:lang w:eastAsia="zh-CN"/>
        </w:rPr>
        <w:t>555.74万元，具体资金安排如下：</w:t>
      </w:r>
    </w:p>
    <w:p w14:paraId="5048B536">
      <w:pPr>
        <w:pStyle w:val="2"/>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w:t>
      </w:r>
      <w:r>
        <w:rPr>
          <w:rFonts w:hint="eastAsia" w:ascii="Times New Roman" w:hAnsi="Times New Roman" w:eastAsia="仿宋_GB2312" w:cs="Times New Roman"/>
          <w:sz w:val="32"/>
          <w:szCs w:val="32"/>
          <w:lang w:val="en-US" w:eastAsia="zh-CN"/>
        </w:rPr>
        <w:t>红塔区（含高新区）中心城区市政设施管护费用7740.999345万元</w:t>
      </w:r>
      <w:r>
        <w:rPr>
          <w:rFonts w:hint="eastAsia" w:eastAsia="仿宋_GB2312" w:cs="Times New Roman"/>
          <w:sz w:val="32"/>
          <w:szCs w:val="32"/>
          <w:lang w:eastAsia="zh-CN"/>
        </w:rPr>
        <w:t>：</w:t>
      </w:r>
    </w:p>
    <w:p w14:paraId="694C6DEB">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kern w:val="2"/>
          <w:sz w:val="32"/>
          <w:szCs w:val="32"/>
          <w:lang w:eastAsia="zh-CN" w:bidi="ar-SA"/>
        </w:rPr>
      </w:pPr>
      <w:r>
        <w:rPr>
          <w:rFonts w:hint="default" w:ascii="Times New Roman" w:hAnsi="Times New Roman" w:eastAsia="仿宋_GB2312" w:cs="Times New Roman"/>
          <w:kern w:val="2"/>
          <w:sz w:val="32"/>
          <w:szCs w:val="32"/>
          <w:lang w:eastAsia="zh-CN" w:bidi="ar-SA"/>
        </w:rPr>
        <w:t>1.玉溪市红塔区中心城区市政设施管理维护服务项目（2019.8.1-2022.7.31）拖欠12,920,546.29元。</w:t>
      </w:r>
    </w:p>
    <w:p w14:paraId="5EEA8E78">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kern w:val="2"/>
          <w:sz w:val="32"/>
          <w:szCs w:val="32"/>
          <w:lang w:eastAsia="zh-CN" w:bidi="ar-SA"/>
        </w:rPr>
      </w:pPr>
      <w:r>
        <w:rPr>
          <w:rFonts w:hint="default" w:ascii="Times New Roman" w:hAnsi="Times New Roman" w:eastAsia="仿宋_GB2312" w:cs="Times New Roman"/>
          <w:kern w:val="2"/>
          <w:sz w:val="32"/>
          <w:szCs w:val="32"/>
          <w:lang w:eastAsia="zh-CN" w:bidi="ar-SA"/>
        </w:rPr>
        <w:t>2.玉溪市红塔区中心城区市政设施管理维护服务项目（2019.8.1-2022.7.31）拖欠114,982.90元。</w:t>
      </w:r>
    </w:p>
    <w:p w14:paraId="780BEC5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kern w:val="2"/>
          <w:sz w:val="32"/>
          <w:szCs w:val="32"/>
          <w:lang w:eastAsia="zh-CN" w:bidi="ar-SA"/>
        </w:rPr>
      </w:pPr>
      <w:r>
        <w:rPr>
          <w:rFonts w:hint="default" w:ascii="Times New Roman" w:hAnsi="Times New Roman" w:eastAsia="仿宋_GB2312" w:cs="Times New Roman"/>
          <w:kern w:val="2"/>
          <w:sz w:val="32"/>
          <w:szCs w:val="32"/>
          <w:lang w:eastAsia="zh-CN" w:bidi="ar-SA"/>
        </w:rPr>
        <w:t>3.玉溪市红塔区中心城区市政设施管理维护服务项目（2022.8.1-2023.7.31）拖欠5,117,669.96元。</w:t>
      </w:r>
    </w:p>
    <w:p w14:paraId="336B57CC">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kern w:val="2"/>
          <w:sz w:val="32"/>
          <w:szCs w:val="32"/>
          <w:lang w:eastAsia="zh-CN" w:bidi="ar-SA"/>
        </w:rPr>
      </w:pPr>
      <w:r>
        <w:rPr>
          <w:rFonts w:hint="default" w:ascii="Times New Roman" w:hAnsi="Times New Roman" w:eastAsia="仿宋_GB2312" w:cs="Times New Roman"/>
          <w:kern w:val="2"/>
          <w:sz w:val="32"/>
          <w:szCs w:val="32"/>
          <w:lang w:eastAsia="zh-CN" w:bidi="ar-SA"/>
        </w:rPr>
        <w:t>4.玉溪市红塔区中心城区市政设施管理维护服务项目（2023.8.1-2024.7.31）拖欠16,430,000.00元。</w:t>
      </w:r>
    </w:p>
    <w:p w14:paraId="2353854B">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kern w:val="2"/>
          <w:sz w:val="32"/>
          <w:szCs w:val="32"/>
          <w:lang w:eastAsia="zh-CN" w:bidi="ar-SA"/>
        </w:rPr>
      </w:pPr>
      <w:r>
        <w:rPr>
          <w:rFonts w:hint="default" w:ascii="Times New Roman" w:hAnsi="Times New Roman" w:eastAsia="仿宋_GB2312" w:cs="Times New Roman"/>
          <w:kern w:val="2"/>
          <w:sz w:val="32"/>
          <w:szCs w:val="32"/>
          <w:lang w:eastAsia="zh-CN" w:bidi="ar-SA"/>
        </w:rPr>
        <w:t>5.桥梁安全检测（2019）拖欠100,000.00元。</w:t>
      </w:r>
    </w:p>
    <w:p w14:paraId="645CCF77">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kern w:val="2"/>
          <w:sz w:val="32"/>
          <w:szCs w:val="32"/>
          <w:lang w:eastAsia="zh-CN" w:bidi="ar-SA"/>
        </w:rPr>
      </w:pPr>
      <w:r>
        <w:rPr>
          <w:rFonts w:hint="default" w:ascii="Times New Roman" w:hAnsi="Times New Roman" w:eastAsia="仿宋_GB2312" w:cs="Times New Roman"/>
          <w:kern w:val="2"/>
          <w:sz w:val="32"/>
          <w:szCs w:val="32"/>
          <w:lang w:eastAsia="zh-CN" w:bidi="ar-SA"/>
        </w:rPr>
        <w:t>6.2022年红塔区创文补短板项目施工费拖欠977,690.86元。</w:t>
      </w:r>
    </w:p>
    <w:p w14:paraId="7A2179B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仿宋_GB2312" w:cs="Times New Roman"/>
          <w:kern w:val="2"/>
          <w:sz w:val="32"/>
          <w:szCs w:val="32"/>
          <w:lang w:eastAsia="zh-CN" w:bidi="ar-SA"/>
        </w:rPr>
      </w:pPr>
      <w:r>
        <w:rPr>
          <w:rFonts w:hint="eastAsia" w:ascii="Times New Roman" w:hAnsi="Times New Roman" w:eastAsia="仿宋_GB2312" w:cs="Times New Roman"/>
          <w:kern w:val="2"/>
          <w:sz w:val="32"/>
          <w:szCs w:val="32"/>
          <w:lang w:val="en-US" w:eastAsia="zh-CN" w:bidi="ar-SA"/>
        </w:rPr>
        <w:t>7.</w:t>
      </w:r>
      <w:r>
        <w:rPr>
          <w:rFonts w:hint="default" w:ascii="Times New Roman" w:hAnsi="Times New Roman" w:eastAsia="仿宋_GB2312" w:cs="Times New Roman"/>
          <w:kern w:val="2"/>
          <w:sz w:val="32"/>
          <w:szCs w:val="32"/>
          <w:lang w:eastAsia="zh-CN" w:bidi="ar-SA"/>
        </w:rPr>
        <w:t>污水系统完善提升工程可研编制费拖欠1,800,000.00元。8.2023年桥梁检测拖欠1,068,000.00元。</w:t>
      </w:r>
    </w:p>
    <w:p w14:paraId="11B81C6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kern w:val="2"/>
          <w:sz w:val="32"/>
          <w:szCs w:val="32"/>
          <w:lang w:eastAsia="zh-CN" w:bidi="ar-SA"/>
        </w:rPr>
      </w:pPr>
      <w:r>
        <w:rPr>
          <w:rFonts w:hint="default" w:ascii="Times New Roman" w:hAnsi="Times New Roman" w:eastAsia="仿宋_GB2312" w:cs="Times New Roman"/>
          <w:kern w:val="2"/>
          <w:sz w:val="32"/>
          <w:szCs w:val="32"/>
          <w:lang w:eastAsia="zh-CN" w:bidi="ar-SA"/>
        </w:rPr>
        <w:t>9.2022年市级城市管理事项移交问题清单测算费用拖欠411,040.32元。</w:t>
      </w:r>
    </w:p>
    <w:p w14:paraId="0F51BC1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kern w:val="2"/>
          <w:sz w:val="32"/>
          <w:szCs w:val="32"/>
          <w:lang w:eastAsia="zh-CN" w:bidi="ar-SA"/>
        </w:rPr>
      </w:pPr>
      <w:r>
        <w:rPr>
          <w:rFonts w:hint="eastAsia" w:ascii="Times New Roman" w:hAnsi="Times New Roman" w:eastAsia="仿宋_GB2312" w:cs="Times New Roman"/>
          <w:kern w:val="2"/>
          <w:sz w:val="32"/>
          <w:szCs w:val="32"/>
          <w:lang w:val="en-US" w:eastAsia="zh-CN" w:bidi="ar-SA"/>
        </w:rPr>
        <w:t>10.</w:t>
      </w:r>
      <w:r>
        <w:rPr>
          <w:rFonts w:hint="default" w:ascii="Times New Roman" w:hAnsi="Times New Roman" w:eastAsia="仿宋_GB2312" w:cs="Times New Roman"/>
          <w:kern w:val="2"/>
          <w:sz w:val="32"/>
          <w:szCs w:val="32"/>
          <w:lang w:eastAsia="zh-CN" w:bidi="ar-SA"/>
        </w:rPr>
        <w:t>红塔区（含高新区）市政设施维修维护及排水管网疏通维护项目（2025年至2028年，本次申报2025年）37,982,664.51元。</w:t>
      </w:r>
    </w:p>
    <w:p w14:paraId="35CCFEF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200" w:firstLine="640" w:firstLineChars="200"/>
        <w:textAlignment w:val="auto"/>
        <w:rPr>
          <w:rFonts w:hint="default" w:ascii="Times New Roman" w:hAnsi="Times New Roman" w:eastAsia="仿宋_GB2312" w:cs="Times New Roman"/>
          <w:kern w:val="2"/>
          <w:sz w:val="32"/>
          <w:szCs w:val="32"/>
          <w:lang w:eastAsia="zh-CN" w:bidi="ar-SA"/>
        </w:rPr>
      </w:pPr>
      <w:r>
        <w:rPr>
          <w:rFonts w:hint="eastAsia" w:ascii="Times New Roman" w:hAnsi="Times New Roman" w:eastAsia="仿宋_GB2312" w:cs="Times New Roman"/>
          <w:kern w:val="2"/>
          <w:sz w:val="32"/>
          <w:szCs w:val="32"/>
          <w:lang w:val="en-US" w:eastAsia="zh-CN" w:bidi="ar-SA"/>
        </w:rPr>
        <w:t>11.</w:t>
      </w:r>
      <w:r>
        <w:rPr>
          <w:rFonts w:hint="default" w:ascii="Times New Roman" w:hAnsi="Times New Roman" w:eastAsia="仿宋_GB2312" w:cs="Times New Roman"/>
          <w:kern w:val="2"/>
          <w:sz w:val="32"/>
          <w:szCs w:val="32"/>
          <w:lang w:eastAsia="zh-CN" w:bidi="ar-SA"/>
        </w:rPr>
        <w:t>红塔区生活垃圾收集转运系统建设项目-智慧环卫管控平台建设设计费83700元。</w:t>
      </w:r>
    </w:p>
    <w:p w14:paraId="33D47672">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200" w:firstLine="640" w:firstLineChars="200"/>
        <w:textAlignment w:val="auto"/>
        <w:rPr>
          <w:rFonts w:hint="default" w:ascii="Times New Roman" w:hAnsi="Times New Roman" w:eastAsia="仿宋_GB2312" w:cs="Times New Roman"/>
          <w:kern w:val="2"/>
          <w:sz w:val="32"/>
          <w:szCs w:val="32"/>
          <w:lang w:eastAsia="zh-CN" w:bidi="ar-SA"/>
        </w:rPr>
      </w:pPr>
      <w:r>
        <w:rPr>
          <w:rFonts w:hint="eastAsia" w:ascii="Times New Roman" w:hAnsi="Times New Roman" w:eastAsia="仿宋_GB2312" w:cs="Times New Roman"/>
          <w:kern w:val="2"/>
          <w:sz w:val="32"/>
          <w:szCs w:val="32"/>
          <w:lang w:val="en-US" w:eastAsia="zh-CN" w:bidi="ar-SA"/>
        </w:rPr>
        <w:t>12.</w:t>
      </w:r>
      <w:r>
        <w:rPr>
          <w:rFonts w:hint="default" w:ascii="Times New Roman" w:hAnsi="Times New Roman" w:eastAsia="仿宋_GB2312" w:cs="Times New Roman"/>
          <w:kern w:val="2"/>
          <w:sz w:val="32"/>
          <w:szCs w:val="32"/>
          <w:lang w:eastAsia="zh-CN" w:bidi="ar-SA"/>
        </w:rPr>
        <w:t>红塔区生活垃圾收集转运系统PPP项目咨询费35万元。</w:t>
      </w:r>
    </w:p>
    <w:p w14:paraId="3E8346B7">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200" w:firstLine="640" w:firstLineChars="200"/>
        <w:textAlignment w:val="auto"/>
        <w:rPr>
          <w:rFonts w:hint="default" w:ascii="Times New Roman" w:hAnsi="Times New Roman" w:eastAsia="仿宋_GB2312" w:cs="Times New Roman"/>
          <w:kern w:val="2"/>
          <w:sz w:val="32"/>
          <w:szCs w:val="32"/>
          <w:lang w:eastAsia="zh-CN" w:bidi="ar-SA"/>
        </w:rPr>
      </w:pPr>
      <w:r>
        <w:rPr>
          <w:rFonts w:hint="eastAsia" w:ascii="Times New Roman" w:hAnsi="Times New Roman" w:eastAsia="仿宋_GB2312" w:cs="Times New Roman"/>
          <w:kern w:val="2"/>
          <w:sz w:val="32"/>
          <w:szCs w:val="32"/>
          <w:lang w:val="en-US" w:eastAsia="zh-CN" w:bidi="ar-SA"/>
        </w:rPr>
        <w:t>13.</w:t>
      </w:r>
      <w:r>
        <w:rPr>
          <w:rFonts w:hint="default" w:ascii="Times New Roman" w:hAnsi="Times New Roman" w:eastAsia="仿宋_GB2312" w:cs="Times New Roman"/>
          <w:kern w:val="2"/>
          <w:sz w:val="32"/>
          <w:szCs w:val="32"/>
          <w:lang w:eastAsia="zh-CN" w:bidi="ar-SA"/>
        </w:rPr>
        <w:t>玉溪大河清淤费用50000元。</w:t>
      </w:r>
    </w:p>
    <w:p w14:paraId="7C978948">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200" w:firstLine="640" w:firstLineChars="200"/>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eastAsia="zh-CN" w:bidi="ar-SA"/>
        </w:rPr>
        <w:t>14.2025年市级移交桥梁的检测及维护150万元,其中</w:t>
      </w:r>
      <w:r>
        <w:rPr>
          <w:rFonts w:hint="eastAsia" w:eastAsia="仿宋_GB2312" w:cs="Times New Roman"/>
          <w:kern w:val="2"/>
          <w:sz w:val="32"/>
          <w:szCs w:val="32"/>
          <w:lang w:eastAsia="zh-CN" w:bidi="ar-SA"/>
        </w:rPr>
        <w:t>：</w:t>
      </w:r>
      <w:r>
        <w:rPr>
          <w:rFonts w:hint="default" w:ascii="Times New Roman" w:hAnsi="Times New Roman" w:eastAsia="仿宋_GB2312" w:cs="Times New Roman"/>
          <w:kern w:val="2"/>
          <w:sz w:val="32"/>
          <w:szCs w:val="32"/>
          <w:lang w:eastAsia="zh-CN" w:bidi="ar-SA"/>
        </w:rPr>
        <w:t>5座桥梁检测及维护费用60万元，22座桥梁维修维护费用90万元。</w:t>
      </w:r>
    </w:p>
    <w:p w14:paraId="7330549D">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（二）红塔区中心城区绿化景观提升改造费用</w:t>
      </w:r>
      <w:r>
        <w:rPr>
          <w:rFonts w:hint="default" w:ascii="Times New Roman" w:hAnsi="Times New Roman" w:eastAsia="仿宋_GB2312" w:cs="Times New Roman"/>
          <w:kern w:val="2"/>
          <w:sz w:val="32"/>
          <w:szCs w:val="32"/>
          <w:lang w:eastAsia="zh-CN" w:bidi="ar-SA"/>
        </w:rPr>
        <w:t>555.74</w:t>
      </w:r>
      <w:r>
        <w:rPr>
          <w:rFonts w:hint="eastAsia" w:ascii="Times New Roman" w:hAnsi="Times New Roman" w:eastAsia="仿宋_GB2312" w:cs="Times New Roman"/>
          <w:kern w:val="2"/>
          <w:sz w:val="32"/>
          <w:szCs w:val="32"/>
          <w:lang w:val="en-US" w:eastAsia="zh-CN" w:bidi="ar-SA"/>
        </w:rPr>
        <w:t>万元</w:t>
      </w:r>
      <w:r>
        <w:rPr>
          <w:rFonts w:hint="default" w:ascii="Times New Roman" w:hAnsi="Times New Roman" w:eastAsia="仿宋_GB2312" w:cs="Times New Roman"/>
          <w:kern w:val="2"/>
          <w:sz w:val="32"/>
          <w:szCs w:val="32"/>
          <w:lang w:eastAsia="zh-CN" w:bidi="ar-SA"/>
        </w:rPr>
        <w:t>，</w:t>
      </w:r>
      <w:r>
        <w:rPr>
          <w:rFonts w:hint="eastAsia" w:ascii="Times New Roman" w:hAnsi="Times New Roman" w:eastAsia="仿宋_GB2312" w:cs="Times New Roman"/>
          <w:kern w:val="2"/>
          <w:sz w:val="32"/>
          <w:szCs w:val="32"/>
          <w:lang w:val="en-US" w:eastAsia="zh-CN" w:bidi="ar-SA"/>
        </w:rPr>
        <w:t>范围主要包括：</w:t>
      </w:r>
    </w:p>
    <w:p w14:paraId="105EEF3E">
      <w:pPr>
        <w:pStyle w:val="2"/>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1.玉溪市红塔区中心城区绿化景观提升改造工程拖欠款75万元。项目于2016年4月12日开工，2016年6月30日结束，现欠款第五标段（云南善波绿化工程有限公司）未支付的工程款尾款75万元。 </w:t>
      </w:r>
    </w:p>
    <w:p w14:paraId="5651792C">
      <w:pPr>
        <w:pStyle w:val="2"/>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玉溪市创建生态园林城市建成区（红塔区范围）城市绿地系统现状调查测绘采购项目费用127.2万元。其中项目咨询服务费0.6万元，项目中标价196.6万元，签订合同时（计划时间2022年10月份）付25%，计划支出50万元作为工作启动经费，此项费用已到位；测绘调查成果提交甲方后，经初步验收合格（计划时间2022年12月份）后再支付费用到项目中标价70%及咨询服务费，计划支出88.22万元，实际支付20万元，未付68.22万元；剩余尾款将在项目验收完后三个月内支付，计划支出58.98万元。</w:t>
      </w:r>
    </w:p>
    <w:p w14:paraId="0C81FD81">
      <w:pPr>
        <w:pStyle w:val="2"/>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玉江公路边坡（出水口段）绿化提升改造工程项目费用124.4万元。项目于2021年11月24日开工，2022年1月2日结束，现申报金额包括代建费2万元，施工费112.7万元，监理费1.7万元，设计费4.5万元，造价咨询服务费2.99万元，招标代理费0.5万元。</w:t>
      </w:r>
    </w:p>
    <w:p w14:paraId="51DC9FB7">
      <w:pPr>
        <w:pStyle w:val="2"/>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4.玉溪市海绵城市试点区老城片区海绵工程一一聂耳公园海绵建设工程绿化景观提升项目费用</w:t>
      </w:r>
      <w:r>
        <w:rPr>
          <w:rFonts w:hint="default" w:ascii="Times New Roman" w:hAnsi="Times New Roman" w:eastAsia="仿宋_GB2312" w:cs="Times New Roman"/>
          <w:color w:val="auto"/>
          <w:kern w:val="2"/>
          <w:sz w:val="32"/>
          <w:szCs w:val="32"/>
          <w:lang w:eastAsia="zh-CN" w:bidi="ar-SA"/>
        </w:rPr>
        <w:t>229.14</w:t>
      </w:r>
      <w:r>
        <w:rPr>
          <w:rFonts w:hint="eastAsia" w:ascii="Times New Roman" w:hAnsi="Times New Roman" w:eastAsia="仿宋_GB2312" w:cs="Times New Roman"/>
          <w:color w:val="auto"/>
          <w:kern w:val="2"/>
          <w:sz w:val="32"/>
          <w:szCs w:val="32"/>
          <w:lang w:val="en-US" w:eastAsia="zh-CN" w:bidi="ar-SA"/>
        </w:rPr>
        <w:t>万元。项目于2021年5月19日开工，2021年7月19日竣工，2024年2月7日支付了15.00万元，剩余未支付229.14万元。</w:t>
      </w:r>
    </w:p>
    <w:p w14:paraId="4647F2C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（三）.红塔区中心城区户外广告、公共停车设施、城市中轴线项目等费用，主要包含：</w:t>
      </w:r>
    </w:p>
    <w:p w14:paraId="67F4A26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1.玉溪市中心城区（红塔）户外广告规划方案编制采购项目28万元。</w:t>
      </w:r>
    </w:p>
    <w:p w14:paraId="13F50A5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2.红塔区中心城区城市公共停车设施专项规划设计方案编制采购项目26万元。</w:t>
      </w:r>
    </w:p>
    <w:p w14:paraId="6126B9C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3.红塔区中心城区城市公共停车施出让停车位实施方案编制项目6万元。</w:t>
      </w:r>
    </w:p>
    <w:p w14:paraId="471D06A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4.红塔区中心城区城市公共停车设施社会稳定风险评估项目7万元。</w:t>
      </w:r>
    </w:p>
    <w:p w14:paraId="0060F6B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5.玉溪中心城区城市中轴线方案研究及重点项目策划56万元。</w:t>
      </w:r>
    </w:p>
    <w:p w14:paraId="4425A57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6.六个项目招标代理1.8万元。</w:t>
      </w:r>
    </w:p>
    <w:p w14:paraId="50EB1C83">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lang w:val="en-US" w:eastAsia="zh-CN" w:bidi="ar-SA"/>
        </w:rPr>
        <w:t>七、</w:t>
      </w:r>
      <w:r>
        <w:rPr>
          <w:rFonts w:hint="eastAsia" w:ascii="黑体" w:hAnsi="黑体" w:eastAsia="黑体" w:cs="黑体"/>
          <w:color w:val="auto"/>
          <w:kern w:val="0"/>
          <w:sz w:val="32"/>
          <w:szCs w:val="32"/>
          <w:highlight w:val="none"/>
          <w:lang w:eastAsia="zh-CN"/>
        </w:rPr>
        <w:t>项目实施计划</w:t>
      </w:r>
    </w:p>
    <w:p w14:paraId="0EE5D39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（一）红塔区中心城区市政设施管护费用</w:t>
      </w:r>
    </w:p>
    <w:p w14:paraId="48C43AD4">
      <w:pPr>
        <w:pStyle w:val="2"/>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Times New Roman" w:hAnsi="Times New Roman" w:eastAsia="仿宋_GB2312" w:cs="Times New Roman"/>
          <w:bCs w:val="0"/>
          <w:kern w:val="2"/>
          <w:sz w:val="32"/>
          <w:szCs w:val="32"/>
          <w:lang w:val="en-US" w:eastAsia="zh-CN" w:bidi="ar-SA"/>
        </w:rPr>
      </w:pPr>
      <w:r>
        <w:rPr>
          <w:rFonts w:hint="eastAsia" w:ascii="Times New Roman" w:hAnsi="Times New Roman" w:eastAsia="仿宋_GB2312" w:cs="Times New Roman"/>
          <w:bCs w:val="0"/>
          <w:kern w:val="2"/>
          <w:sz w:val="32"/>
          <w:szCs w:val="32"/>
          <w:lang w:val="en-US" w:eastAsia="zh-CN" w:bidi="ar-SA"/>
        </w:rPr>
        <w:t>1.2025年红塔区（含高新区）市政设施维修维护及排水管网疏通维护项目</w:t>
      </w:r>
    </w:p>
    <w:p w14:paraId="6DD5940D">
      <w:pPr>
        <w:pStyle w:val="2"/>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Times New Roman" w:hAnsi="Times New Roman" w:eastAsia="仿宋_GB2312" w:cs="Times New Roman"/>
          <w:bCs w:val="0"/>
          <w:kern w:val="2"/>
          <w:sz w:val="32"/>
          <w:szCs w:val="32"/>
          <w:lang w:val="en-US" w:eastAsia="zh-CN" w:bidi="ar-SA"/>
        </w:rPr>
      </w:pPr>
      <w:r>
        <w:rPr>
          <w:rFonts w:hint="eastAsia" w:ascii="Times New Roman" w:hAnsi="Times New Roman" w:eastAsia="仿宋_GB2312" w:cs="Times New Roman"/>
          <w:bCs w:val="0"/>
          <w:kern w:val="2"/>
          <w:sz w:val="32"/>
          <w:szCs w:val="32"/>
          <w:lang w:val="en-US" w:eastAsia="zh-CN" w:bidi="ar-SA"/>
        </w:rPr>
        <w:t>（1）管维范围内市政道路上机动车行道、非机动车道、人行道、阶沿石、流水石、人行道隔离设施、窨井基座、窨井盖、雨水篦子、沟盖板、护栏、挡墙、市政道路附属设施的维修维护和巡查工作</w:t>
      </w:r>
      <w:r>
        <w:rPr>
          <w:rFonts w:hint="eastAsia" w:eastAsia="仿宋_GB2312" w:cs="Times New Roman"/>
          <w:bCs w:val="0"/>
          <w:kern w:val="2"/>
          <w:sz w:val="32"/>
          <w:szCs w:val="32"/>
          <w:lang w:val="en-US" w:eastAsia="zh-CN" w:bidi="ar-SA"/>
        </w:rPr>
        <w:t>。</w:t>
      </w:r>
    </w:p>
    <w:p w14:paraId="24B71225">
      <w:pPr>
        <w:pStyle w:val="2"/>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Times New Roman"/>
          <w:bCs w:val="0"/>
          <w:kern w:val="2"/>
          <w:sz w:val="32"/>
          <w:szCs w:val="32"/>
          <w:lang w:val="en-US" w:eastAsia="zh-CN" w:bidi="ar-SA"/>
        </w:rPr>
      </w:pPr>
      <w:r>
        <w:rPr>
          <w:rFonts w:hint="eastAsia" w:ascii="Times New Roman" w:hAnsi="Times New Roman" w:eastAsia="仿宋_GB2312" w:cs="Times New Roman"/>
          <w:bCs w:val="0"/>
          <w:kern w:val="2"/>
          <w:sz w:val="32"/>
          <w:szCs w:val="32"/>
          <w:lang w:val="en-US" w:eastAsia="zh-CN" w:bidi="ar-SA"/>
        </w:rPr>
        <w:t>（2）修复因市政道路造成破损的道路交通标线、交通感应线、交通隔离栏等交通设施</w:t>
      </w:r>
      <w:r>
        <w:rPr>
          <w:rFonts w:hint="eastAsia" w:eastAsia="仿宋_GB2312" w:cs="Times New Roman"/>
          <w:bCs w:val="0"/>
          <w:kern w:val="2"/>
          <w:sz w:val="32"/>
          <w:szCs w:val="32"/>
          <w:lang w:val="en-US" w:eastAsia="zh-CN" w:bidi="ar-SA"/>
        </w:rPr>
        <w:t>。</w:t>
      </w:r>
    </w:p>
    <w:p w14:paraId="0F27F73B">
      <w:pPr>
        <w:pStyle w:val="2"/>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Times New Roman" w:hAnsi="Times New Roman" w:eastAsia="仿宋_GB2312" w:cs="Times New Roman"/>
          <w:bCs w:val="0"/>
          <w:kern w:val="2"/>
          <w:sz w:val="32"/>
          <w:szCs w:val="32"/>
          <w:lang w:val="en-US" w:eastAsia="zh-CN" w:bidi="ar-SA"/>
        </w:rPr>
      </w:pPr>
      <w:r>
        <w:rPr>
          <w:rFonts w:hint="eastAsia" w:ascii="Times New Roman" w:hAnsi="Times New Roman" w:eastAsia="仿宋_GB2312" w:cs="Times New Roman"/>
          <w:bCs w:val="0"/>
          <w:kern w:val="2"/>
          <w:sz w:val="32"/>
          <w:szCs w:val="32"/>
          <w:lang w:val="en-US" w:eastAsia="zh-CN" w:bidi="ar-SA"/>
        </w:rPr>
        <w:t>（3）管维范围内城市排水系统，雨水箱涵、雨水管道、污水管道、雨污合流管道、篦子沟、沟渠、排水河道及其附属设施的清疏和维修维护工作</w:t>
      </w:r>
      <w:r>
        <w:rPr>
          <w:rFonts w:hint="eastAsia" w:eastAsia="仿宋_GB2312" w:cs="Times New Roman"/>
          <w:bCs w:val="0"/>
          <w:kern w:val="2"/>
          <w:sz w:val="32"/>
          <w:szCs w:val="32"/>
          <w:lang w:val="en-US" w:eastAsia="zh-CN" w:bidi="ar-SA"/>
        </w:rPr>
        <w:t>。</w:t>
      </w:r>
    </w:p>
    <w:p w14:paraId="473F85CC">
      <w:pPr>
        <w:pStyle w:val="2"/>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Times New Roman" w:hAnsi="Times New Roman" w:eastAsia="仿宋_GB2312" w:cs="Times New Roman"/>
          <w:bCs w:val="0"/>
          <w:kern w:val="2"/>
          <w:sz w:val="32"/>
          <w:szCs w:val="32"/>
          <w:lang w:val="en-US" w:eastAsia="zh-CN" w:bidi="ar-SA"/>
        </w:rPr>
      </w:pPr>
      <w:r>
        <w:rPr>
          <w:rFonts w:hint="eastAsia" w:ascii="Times New Roman" w:hAnsi="Times New Roman" w:eastAsia="仿宋_GB2312" w:cs="Times New Roman"/>
          <w:bCs w:val="0"/>
          <w:kern w:val="2"/>
          <w:sz w:val="32"/>
          <w:szCs w:val="32"/>
          <w:lang w:val="en-US" w:eastAsia="zh-CN" w:bidi="ar-SA"/>
        </w:rPr>
        <w:t>（4）管维范围内城市桥梁、桥涵及其附属设施的日常巡查和维修维护工作(不含桥梁检测)</w:t>
      </w:r>
      <w:r>
        <w:rPr>
          <w:rFonts w:hint="eastAsia" w:eastAsia="仿宋_GB2312" w:cs="Times New Roman"/>
          <w:bCs w:val="0"/>
          <w:kern w:val="2"/>
          <w:sz w:val="32"/>
          <w:szCs w:val="32"/>
          <w:lang w:val="en-US" w:eastAsia="zh-CN" w:bidi="ar-SA"/>
        </w:rPr>
        <w:t>。</w:t>
      </w:r>
    </w:p>
    <w:p w14:paraId="5B04AC6A">
      <w:pPr>
        <w:pStyle w:val="2"/>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Times New Roman" w:hAnsi="Times New Roman" w:eastAsia="仿宋_GB2312" w:cs="Times New Roman"/>
          <w:bCs w:val="0"/>
          <w:kern w:val="2"/>
          <w:sz w:val="32"/>
          <w:szCs w:val="32"/>
          <w:lang w:val="en-US" w:eastAsia="zh-CN" w:bidi="ar-SA"/>
        </w:rPr>
      </w:pPr>
      <w:r>
        <w:rPr>
          <w:rFonts w:hint="eastAsia" w:ascii="Times New Roman" w:hAnsi="Times New Roman" w:eastAsia="仿宋_GB2312" w:cs="Times New Roman"/>
          <w:bCs w:val="0"/>
          <w:kern w:val="2"/>
          <w:sz w:val="32"/>
          <w:szCs w:val="32"/>
          <w:lang w:val="en-US" w:eastAsia="zh-CN" w:bidi="ar-SA"/>
        </w:rPr>
        <w:t>（5）管维范围内，汛期期间的城市防汛巡查和应急抢险工作及市政突发事件的应急抢险工作</w:t>
      </w:r>
      <w:r>
        <w:rPr>
          <w:rFonts w:hint="eastAsia" w:eastAsia="仿宋_GB2312" w:cs="Times New Roman"/>
          <w:bCs w:val="0"/>
          <w:kern w:val="2"/>
          <w:sz w:val="32"/>
          <w:szCs w:val="32"/>
          <w:lang w:val="en-US" w:eastAsia="zh-CN" w:bidi="ar-SA"/>
        </w:rPr>
        <w:t>。</w:t>
      </w:r>
    </w:p>
    <w:p w14:paraId="39660861">
      <w:pPr>
        <w:pStyle w:val="2"/>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Times New Roman" w:hAnsi="Times New Roman" w:eastAsia="仿宋_GB2312" w:cs="Times New Roman"/>
          <w:bCs w:val="0"/>
          <w:kern w:val="2"/>
          <w:sz w:val="32"/>
          <w:szCs w:val="32"/>
          <w:lang w:val="en-US" w:eastAsia="zh-CN" w:bidi="ar-SA"/>
        </w:rPr>
      </w:pPr>
      <w:r>
        <w:rPr>
          <w:rFonts w:hint="eastAsia" w:ascii="Times New Roman" w:hAnsi="Times New Roman" w:eastAsia="仿宋_GB2312" w:cs="Times New Roman"/>
          <w:bCs w:val="0"/>
          <w:kern w:val="2"/>
          <w:sz w:val="32"/>
          <w:szCs w:val="32"/>
          <w:lang w:val="en-US" w:eastAsia="zh-CN" w:bidi="ar-SA"/>
        </w:rPr>
        <w:t>（6）承担管维范围内，市、区相关部门安排的相关工作</w:t>
      </w:r>
      <w:r>
        <w:rPr>
          <w:rFonts w:hint="eastAsia" w:eastAsia="仿宋_GB2312" w:cs="Times New Roman"/>
          <w:bCs w:val="0"/>
          <w:kern w:val="2"/>
          <w:sz w:val="32"/>
          <w:szCs w:val="32"/>
          <w:lang w:val="en-US" w:eastAsia="zh-CN" w:bidi="ar-SA"/>
        </w:rPr>
        <w:t>。</w:t>
      </w:r>
    </w:p>
    <w:p w14:paraId="1FDDB81A">
      <w:pPr>
        <w:pStyle w:val="2"/>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Times New Roman" w:hAnsi="Times New Roman" w:eastAsia="仿宋_GB2312" w:cs="Times New Roman"/>
          <w:bCs w:val="0"/>
          <w:kern w:val="2"/>
          <w:sz w:val="32"/>
          <w:szCs w:val="32"/>
          <w:lang w:val="en-US" w:eastAsia="zh-CN" w:bidi="ar-SA"/>
        </w:rPr>
      </w:pPr>
      <w:r>
        <w:rPr>
          <w:rFonts w:hint="eastAsia" w:ascii="Times New Roman" w:hAnsi="Times New Roman" w:eastAsia="仿宋_GB2312" w:cs="Times New Roman"/>
          <w:bCs w:val="0"/>
          <w:kern w:val="2"/>
          <w:sz w:val="32"/>
          <w:szCs w:val="32"/>
          <w:lang w:val="en-US" w:eastAsia="zh-CN" w:bidi="ar-SA"/>
        </w:rPr>
        <w:t>（7）配合对需要维修的市政设施，进行相关费用测算。配合对事故损坏的市政设施进行追偿修复;配合对被盗、故意破坏市政设施的行为进行报警。</w:t>
      </w:r>
    </w:p>
    <w:p w14:paraId="3D7EDF43">
      <w:pPr>
        <w:pStyle w:val="2"/>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Times New Roman" w:hAnsi="Times New Roman" w:eastAsia="仿宋_GB2312" w:cs="Times New Roman"/>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2.</w:t>
      </w:r>
      <w:r>
        <w:rPr>
          <w:rFonts w:hint="eastAsia" w:ascii="Times New Roman" w:hAnsi="Times New Roman" w:eastAsia="仿宋_GB2312" w:cs="Times New Roman"/>
          <w:bCs w:val="0"/>
          <w:kern w:val="2"/>
          <w:sz w:val="32"/>
          <w:szCs w:val="32"/>
          <w:lang w:val="en-US" w:eastAsia="zh-CN" w:bidi="ar-SA"/>
        </w:rPr>
        <w:t>拖欠2020-2024年市政设施管护工程费用</w:t>
      </w:r>
    </w:p>
    <w:p w14:paraId="532C36F7">
      <w:pPr>
        <w:pStyle w:val="2"/>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Times New Roman" w:hAnsi="Times New Roman" w:eastAsia="仿宋_GB2312" w:cs="Times New Roman"/>
          <w:bCs w:val="0"/>
          <w:kern w:val="2"/>
          <w:sz w:val="32"/>
          <w:szCs w:val="32"/>
          <w:lang w:val="en-US" w:eastAsia="zh-CN" w:bidi="ar-SA"/>
        </w:rPr>
      </w:pPr>
      <w:r>
        <w:rPr>
          <w:rFonts w:hint="eastAsia" w:ascii="Times New Roman" w:hAnsi="Times New Roman" w:eastAsia="仿宋_GB2312" w:cs="Times New Roman"/>
          <w:bCs w:val="0"/>
          <w:kern w:val="2"/>
          <w:sz w:val="32"/>
          <w:szCs w:val="32"/>
          <w:lang w:val="en-US" w:eastAsia="zh-CN" w:bidi="ar-SA"/>
        </w:rPr>
        <w:t>（1）下水道清疏</w:t>
      </w:r>
    </w:p>
    <w:p w14:paraId="220F2E9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Times New Roman"/>
          <w:bCs w:val="0"/>
          <w:kern w:val="2"/>
          <w:sz w:val="32"/>
          <w:szCs w:val="32"/>
          <w:lang w:val="en-US" w:eastAsia="zh-CN" w:bidi="ar-SA"/>
        </w:rPr>
      </w:pPr>
      <w:r>
        <w:rPr>
          <w:rFonts w:hint="eastAsia" w:ascii="Times New Roman" w:hAnsi="Times New Roman" w:eastAsia="仿宋_GB2312" w:cs="Times New Roman"/>
          <w:bCs w:val="0"/>
          <w:kern w:val="2"/>
          <w:sz w:val="32"/>
          <w:szCs w:val="32"/>
          <w:lang w:val="en-US" w:eastAsia="zh-CN" w:bidi="ar-SA"/>
        </w:rPr>
        <w:t>①常规清疏：每年1月-5月集中进行排水系统堵塞清疏，包含93条管护道路配套排水系统内下水道、窨井、雨水篦子等进行人工清疏和机械清疏；每年6月-10月汛期期间对管辖范围内突发堵塞的排水系统进行清疏人工清疏和机械清疏。</w:t>
      </w:r>
    </w:p>
    <w:p w14:paraId="348A263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Times New Roman"/>
          <w:bCs w:val="0"/>
          <w:kern w:val="2"/>
          <w:sz w:val="32"/>
          <w:szCs w:val="32"/>
          <w:lang w:val="en-US" w:eastAsia="zh-CN" w:bidi="ar-SA"/>
        </w:rPr>
      </w:pPr>
      <w:r>
        <w:rPr>
          <w:rFonts w:hint="eastAsia" w:ascii="Times New Roman" w:hAnsi="Times New Roman" w:eastAsia="仿宋_GB2312" w:cs="Times New Roman"/>
          <w:bCs w:val="0"/>
          <w:kern w:val="2"/>
          <w:sz w:val="32"/>
          <w:szCs w:val="32"/>
          <w:lang w:val="en-US" w:eastAsia="zh-CN" w:bidi="ar-SA"/>
        </w:rPr>
        <w:t>②应急清疏：对突发性排水系统堵塞进行人工清疏和机械清疏。</w:t>
      </w:r>
    </w:p>
    <w:p w14:paraId="44A496C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Times New Roman"/>
          <w:bCs w:val="0"/>
          <w:kern w:val="2"/>
          <w:sz w:val="32"/>
          <w:szCs w:val="32"/>
          <w:lang w:val="en-US" w:eastAsia="zh-CN" w:bidi="ar-SA"/>
        </w:rPr>
      </w:pPr>
      <w:r>
        <w:rPr>
          <w:rFonts w:hint="eastAsia" w:ascii="Times New Roman" w:hAnsi="Times New Roman" w:eastAsia="仿宋_GB2312" w:cs="Times New Roman"/>
          <w:bCs w:val="0"/>
          <w:kern w:val="2"/>
          <w:sz w:val="32"/>
          <w:szCs w:val="32"/>
          <w:lang w:val="en-US" w:eastAsia="zh-CN" w:bidi="ar-SA"/>
        </w:rPr>
        <w:t>（2）道路管护</w:t>
      </w:r>
    </w:p>
    <w:p w14:paraId="23F5EDC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Times New Roman"/>
          <w:bCs w:val="0"/>
          <w:kern w:val="2"/>
          <w:sz w:val="32"/>
          <w:szCs w:val="32"/>
          <w:lang w:val="en-US" w:eastAsia="zh-CN" w:bidi="ar-SA"/>
        </w:rPr>
      </w:pPr>
      <w:r>
        <w:rPr>
          <w:rFonts w:hint="eastAsia" w:ascii="Times New Roman" w:hAnsi="Times New Roman" w:eastAsia="仿宋_GB2312" w:cs="Times New Roman"/>
          <w:bCs w:val="0"/>
          <w:kern w:val="2"/>
          <w:sz w:val="32"/>
          <w:szCs w:val="32"/>
          <w:lang w:val="en-US" w:eastAsia="zh-CN" w:bidi="ar-SA"/>
        </w:rPr>
        <w:t>①机动车车道路面破损进行修复，包含路面坑塘修复、裂缝修补等。</w:t>
      </w:r>
    </w:p>
    <w:p w14:paraId="4C2D8F9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bCs w:val="0"/>
          <w:kern w:val="2"/>
          <w:sz w:val="32"/>
          <w:szCs w:val="32"/>
          <w:lang w:val="en-US" w:eastAsia="zh-CN" w:bidi="ar-SA"/>
        </w:rPr>
      </w:pPr>
      <w:r>
        <w:rPr>
          <w:rFonts w:hint="eastAsia" w:ascii="Times New Roman" w:hAnsi="Times New Roman" w:eastAsia="仿宋_GB2312" w:cs="Times New Roman"/>
          <w:bCs w:val="0"/>
          <w:kern w:val="2"/>
          <w:sz w:val="32"/>
          <w:szCs w:val="32"/>
          <w:lang w:val="en-US" w:eastAsia="zh-CN" w:bidi="ar-SA"/>
        </w:rPr>
        <w:t>②非机动车道路面破损进行修复，包含路面坑塘修复、裂缝修补等。</w:t>
      </w:r>
    </w:p>
    <w:p w14:paraId="4BE7929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bCs w:val="0"/>
          <w:kern w:val="2"/>
          <w:sz w:val="32"/>
          <w:szCs w:val="32"/>
          <w:lang w:val="en-US" w:eastAsia="zh-CN" w:bidi="ar-SA"/>
        </w:rPr>
      </w:pPr>
      <w:r>
        <w:rPr>
          <w:rFonts w:hint="eastAsia" w:ascii="Times New Roman" w:hAnsi="Times New Roman" w:eastAsia="仿宋_GB2312" w:cs="Times New Roman"/>
          <w:bCs w:val="0"/>
          <w:kern w:val="2"/>
          <w:sz w:val="32"/>
          <w:szCs w:val="32"/>
          <w:lang w:val="en-US" w:eastAsia="zh-CN" w:bidi="ar-SA"/>
        </w:rPr>
        <w:t>③人行道路面破损进行修复，包含人行道板更换修复、透水混凝土浇筑，盲道板、盲点转、路缘石更换修复等。</w:t>
      </w:r>
    </w:p>
    <w:p w14:paraId="2843F95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Times New Roman"/>
          <w:bCs w:val="0"/>
          <w:kern w:val="2"/>
          <w:sz w:val="32"/>
          <w:szCs w:val="32"/>
          <w:lang w:val="en-US" w:eastAsia="zh-CN" w:bidi="ar-SA"/>
        </w:rPr>
      </w:pPr>
      <w:r>
        <w:rPr>
          <w:rFonts w:hint="eastAsia" w:ascii="Times New Roman" w:hAnsi="Times New Roman" w:eastAsia="仿宋_GB2312" w:cs="Times New Roman"/>
          <w:bCs w:val="0"/>
          <w:kern w:val="2"/>
          <w:sz w:val="32"/>
          <w:szCs w:val="32"/>
          <w:lang w:val="en-US" w:eastAsia="zh-CN" w:bidi="ar-SA"/>
        </w:rPr>
        <w:t>④窨井及窨井盖破损进行更换修复。</w:t>
      </w:r>
    </w:p>
    <w:p w14:paraId="29BC992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Cs w:val="0"/>
          <w:kern w:val="2"/>
          <w:sz w:val="32"/>
          <w:szCs w:val="32"/>
          <w:lang w:val="en-US" w:eastAsia="zh-CN" w:bidi="ar-SA"/>
        </w:rPr>
        <w:t>⑤雨水篦子破损进行更换修复。</w:t>
      </w:r>
    </w:p>
    <w:p w14:paraId="7F9C555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3.2019年、2023年红塔区桥梁检测及桥名牌制作安装费</w:t>
      </w:r>
    </w:p>
    <w:p w14:paraId="627889C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Times New Roman"/>
          <w:bCs w:val="0"/>
          <w:kern w:val="2"/>
          <w:sz w:val="32"/>
          <w:szCs w:val="32"/>
          <w:lang w:val="en-US" w:eastAsia="zh-CN" w:bidi="ar-SA"/>
        </w:rPr>
      </w:pPr>
      <w:r>
        <w:rPr>
          <w:rFonts w:hint="eastAsia" w:ascii="Times New Roman" w:hAnsi="Times New Roman" w:eastAsia="仿宋_GB2312" w:cs="Times New Roman"/>
          <w:bCs w:val="0"/>
          <w:kern w:val="2"/>
          <w:sz w:val="32"/>
          <w:szCs w:val="32"/>
          <w:lang w:val="en-US" w:eastAsia="zh-CN" w:bidi="ar-SA"/>
        </w:rPr>
        <w:t>桥梁常规定期检测包括对桥面系、桥梁上部结构和下部结构的检测，一般每年检测一次。</w:t>
      </w:r>
    </w:p>
    <w:p w14:paraId="4FFEECC6">
      <w:pPr>
        <w:pStyle w:val="2"/>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4.2022年红塔区创文补短板项目施工</w:t>
      </w:r>
    </w:p>
    <w:p w14:paraId="45AC846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Times New Roman" w:hAnsi="Times New Roman" w:eastAsia="仿宋_GB2312" w:cs="Times New Roman"/>
          <w:bCs w:val="0"/>
          <w:sz w:val="32"/>
          <w:szCs w:val="32"/>
          <w:lang w:val="en-US" w:eastAsia="zh-CN"/>
        </w:rPr>
      </w:pPr>
      <w:r>
        <w:rPr>
          <w:rFonts w:hint="eastAsia" w:ascii="Times New Roman" w:hAnsi="Times New Roman" w:eastAsia="仿宋_GB2312" w:cs="Times New Roman"/>
          <w:bCs w:val="0"/>
          <w:kern w:val="2"/>
          <w:sz w:val="32"/>
          <w:szCs w:val="32"/>
          <w:lang w:val="en-US" w:eastAsia="zh-CN" w:bidi="ar-SA"/>
        </w:rPr>
        <w:t>对红塔区中心城区创文测评路口、主次干道、商业街部分道路、路口的道路交通设施进行补充完善。</w:t>
      </w:r>
    </w:p>
    <w:p w14:paraId="1B1F4CF3">
      <w:pPr>
        <w:pStyle w:val="2"/>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5.编制玉溪市红塔区城市污水系统完善提升工程可研报告</w:t>
      </w:r>
    </w:p>
    <w:p w14:paraId="7480068E">
      <w:pPr>
        <w:pStyle w:val="2"/>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Times New Roman" w:hAnsi="Times New Roman" w:eastAsia="仿宋_GB2312" w:cs="Times New Roman"/>
          <w:bCs w:val="0"/>
          <w:kern w:val="2"/>
          <w:sz w:val="32"/>
          <w:szCs w:val="32"/>
          <w:lang w:val="en-US" w:eastAsia="zh-CN" w:bidi="ar-SA"/>
        </w:rPr>
      </w:pPr>
      <w:r>
        <w:rPr>
          <w:rFonts w:hint="eastAsia" w:ascii="Times New Roman" w:hAnsi="Times New Roman" w:eastAsia="仿宋_GB2312" w:cs="Times New Roman"/>
          <w:bCs w:val="0"/>
          <w:kern w:val="2"/>
          <w:sz w:val="32"/>
          <w:szCs w:val="32"/>
          <w:lang w:val="en-US" w:eastAsia="zh-CN" w:bidi="ar-SA"/>
        </w:rPr>
        <w:t xml:space="preserve">该项目以 </w:t>
      </w:r>
      <w:r>
        <w:rPr>
          <w:rFonts w:hint="default" w:ascii="Times New Roman" w:hAnsi="Times New Roman" w:eastAsia="仿宋_GB2312" w:cs="Times New Roman"/>
          <w:bCs w:val="0"/>
          <w:kern w:val="2"/>
          <w:sz w:val="32"/>
          <w:szCs w:val="32"/>
          <w:lang w:val="en-US" w:eastAsia="zh-CN" w:bidi="ar-SA"/>
        </w:rPr>
        <w:t xml:space="preserve">2022 </w:t>
      </w:r>
      <w:r>
        <w:rPr>
          <w:rFonts w:hint="eastAsia" w:ascii="Times New Roman" w:hAnsi="Times New Roman" w:eastAsia="仿宋_GB2312" w:cs="Times New Roman"/>
          <w:bCs w:val="0"/>
          <w:kern w:val="2"/>
          <w:sz w:val="32"/>
          <w:szCs w:val="32"/>
          <w:lang w:val="en-US" w:eastAsia="zh-CN" w:bidi="ar-SA"/>
        </w:rPr>
        <w:t>年年底为基准，梳理完善雨、污两套排水管网系统；消除管 网空白区；改造消除错接、混接点；消除污水的直排口；城市污泥处理中心建 设；城市再生水利用工程建设；全面改善河道水质，以主要河流消除劣Ⅴ类为目标导向；以目标导向、专题攻坚、合理设计为主思路，把新建项目与原有项目有机衔接，实现污染负荷切实削减、河涌水质稳定改善；针对各个街道用地极度紧张，城中村内建设改造困难、明渠暗涵及排 口资料和信息缺失的情况，深入实地调查走访、勘测，梳理人居环境改善、街 道自建污水管网和雨水管道的建设情况，以控源分流为主体思想，有针对性地进行完善和改造。该项目已于2023年8月9日申报可研报告评审，目前已通过审核并到相关部门备案。</w:t>
      </w:r>
    </w:p>
    <w:p w14:paraId="66A5A8EF">
      <w:pPr>
        <w:pStyle w:val="2"/>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6.2022年市级城市管理事项移交问题清单测算费用拖欠</w:t>
      </w:r>
    </w:p>
    <w:p w14:paraId="5C64D6AB">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40" w:firstLineChars="200"/>
        <w:textAlignment w:val="auto"/>
        <w:rPr>
          <w:rFonts w:hint="eastAsia" w:ascii="Times New Roman" w:hAnsi="Times New Roman" w:eastAsia="仿宋_GB2312" w:cs="Times New Roman"/>
          <w:bCs w:val="0"/>
          <w:kern w:val="2"/>
          <w:sz w:val="32"/>
          <w:szCs w:val="32"/>
          <w:lang w:val="en-US" w:eastAsia="zh-CN" w:bidi="ar-SA"/>
        </w:rPr>
      </w:pPr>
      <w:r>
        <w:rPr>
          <w:rFonts w:hint="eastAsia" w:ascii="Times New Roman" w:hAnsi="Times New Roman" w:eastAsia="仿宋_GB2312" w:cs="Times New Roman"/>
          <w:bCs w:val="0"/>
          <w:kern w:val="2"/>
          <w:sz w:val="32"/>
          <w:szCs w:val="32"/>
          <w:lang w:val="en-US" w:eastAsia="zh-CN" w:bidi="ar-SA"/>
        </w:rPr>
        <w:t>（1）移交准备阶段的全过程造价跟踪</w:t>
      </w:r>
      <w:r>
        <w:rPr>
          <w:rFonts w:hint="eastAsia" w:eastAsia="仿宋_GB2312" w:cs="Times New Roman"/>
          <w:bCs w:val="0"/>
          <w:kern w:val="2"/>
          <w:sz w:val="32"/>
          <w:szCs w:val="32"/>
          <w:lang w:val="en-US" w:eastAsia="zh-CN" w:bidi="ar-SA"/>
        </w:rPr>
        <w:t>（</w:t>
      </w:r>
      <w:r>
        <w:rPr>
          <w:rFonts w:hint="eastAsia" w:ascii="Times New Roman" w:hAnsi="Times New Roman" w:eastAsia="仿宋_GB2312" w:cs="Times New Roman"/>
          <w:bCs w:val="0"/>
          <w:kern w:val="2"/>
          <w:sz w:val="32"/>
          <w:szCs w:val="32"/>
          <w:lang w:val="en-US" w:eastAsia="zh-CN" w:bidi="ar-SA"/>
        </w:rPr>
        <w:t>协助有关单位现场踏勘，核实移交项目的工程量清单内容，完善工程量清单参数，参加相关会议等</w:t>
      </w:r>
      <w:r>
        <w:rPr>
          <w:rFonts w:hint="eastAsia" w:eastAsia="仿宋_GB2312" w:cs="Times New Roman"/>
          <w:bCs w:val="0"/>
          <w:kern w:val="2"/>
          <w:sz w:val="32"/>
          <w:szCs w:val="32"/>
          <w:lang w:val="en-US" w:eastAsia="zh-CN" w:bidi="ar-SA"/>
        </w:rPr>
        <w:t>）</w:t>
      </w:r>
      <w:r>
        <w:rPr>
          <w:rFonts w:hint="eastAsia" w:ascii="Times New Roman" w:hAnsi="Times New Roman" w:eastAsia="仿宋_GB2312" w:cs="Times New Roman"/>
          <w:bCs w:val="0"/>
          <w:kern w:val="2"/>
          <w:sz w:val="32"/>
          <w:szCs w:val="32"/>
          <w:lang w:val="en-US" w:eastAsia="zh-CN" w:bidi="ar-SA"/>
        </w:rPr>
        <w:t>。</w:t>
      </w:r>
    </w:p>
    <w:p w14:paraId="1AF78A51">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40" w:firstLineChars="200"/>
        <w:textAlignment w:val="auto"/>
        <w:rPr>
          <w:rFonts w:hint="eastAsia" w:ascii="Times New Roman" w:hAnsi="Times New Roman" w:eastAsia="仿宋_GB2312" w:cs="Times New Roman"/>
          <w:bCs w:val="0"/>
          <w:kern w:val="2"/>
          <w:sz w:val="32"/>
          <w:szCs w:val="32"/>
          <w:lang w:val="en-US" w:eastAsia="zh-CN" w:bidi="ar-SA"/>
        </w:rPr>
      </w:pPr>
      <w:r>
        <w:rPr>
          <w:rFonts w:hint="eastAsia" w:ascii="Times New Roman" w:hAnsi="Times New Roman" w:eastAsia="仿宋_GB2312" w:cs="Times New Roman"/>
          <w:bCs w:val="0"/>
          <w:kern w:val="2"/>
          <w:sz w:val="32"/>
          <w:szCs w:val="32"/>
          <w:lang w:val="en-US" w:eastAsia="zh-CN" w:bidi="ar-SA"/>
        </w:rPr>
        <w:t>（2）工程量清单及计价文件编制或审核。</w:t>
      </w:r>
    </w:p>
    <w:p w14:paraId="44B7B0E7">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40" w:firstLineChars="200"/>
        <w:textAlignment w:val="auto"/>
        <w:rPr>
          <w:rFonts w:hint="eastAsia" w:ascii="Times New Roman" w:hAnsi="Times New Roman" w:eastAsia="仿宋_GB2312" w:cs="Times New Roman"/>
          <w:bCs w:val="0"/>
          <w:kern w:val="2"/>
          <w:sz w:val="32"/>
          <w:szCs w:val="32"/>
          <w:lang w:val="en-US" w:eastAsia="zh-CN" w:bidi="ar-SA"/>
        </w:rPr>
      </w:pPr>
      <w:r>
        <w:rPr>
          <w:rFonts w:hint="eastAsia" w:ascii="Times New Roman" w:hAnsi="Times New Roman" w:eastAsia="仿宋_GB2312" w:cs="Times New Roman"/>
          <w:bCs w:val="0"/>
          <w:kern w:val="2"/>
          <w:sz w:val="32"/>
          <w:szCs w:val="32"/>
          <w:lang w:val="en-US" w:eastAsia="zh-CN" w:bidi="ar-SA"/>
        </w:rPr>
        <w:t>（3）工程结算审核。</w:t>
      </w:r>
    </w:p>
    <w:p w14:paraId="25BDDA14">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仿宋_GB2312" w:cs="Times New Roman"/>
          <w:bCs w:val="0"/>
          <w:kern w:val="2"/>
          <w:sz w:val="32"/>
          <w:szCs w:val="32"/>
          <w:lang w:eastAsia="zh-CN" w:bidi="ar-SA"/>
        </w:rPr>
      </w:pPr>
      <w:r>
        <w:rPr>
          <w:rFonts w:hint="eastAsia" w:ascii="Times New Roman" w:hAnsi="Times New Roman" w:eastAsia="仿宋_GB2312" w:cs="Times New Roman"/>
          <w:bCs w:val="0"/>
          <w:kern w:val="2"/>
          <w:sz w:val="32"/>
          <w:szCs w:val="32"/>
          <w:lang w:val="en-US" w:eastAsia="zh-CN" w:bidi="ar-SA"/>
        </w:rPr>
        <w:t>（4）竣工决算编制</w:t>
      </w:r>
      <w:r>
        <w:rPr>
          <w:rFonts w:hint="default" w:ascii="Times New Roman" w:hAnsi="Times New Roman" w:eastAsia="仿宋_GB2312" w:cs="Times New Roman"/>
          <w:bCs w:val="0"/>
          <w:kern w:val="2"/>
          <w:sz w:val="32"/>
          <w:szCs w:val="32"/>
          <w:lang w:eastAsia="zh-CN" w:bidi="ar-SA"/>
        </w:rPr>
        <w:t>。</w:t>
      </w:r>
    </w:p>
    <w:p w14:paraId="04588D8F">
      <w:pPr>
        <w:pStyle w:val="2"/>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7.红塔区生活垃圾收集转运系统建设项目费用</w:t>
      </w:r>
    </w:p>
    <w:p w14:paraId="6B54E1D7">
      <w:pPr>
        <w:pStyle w:val="2"/>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Times New Roman" w:hAnsi="Times New Roman" w:eastAsia="仿宋_GB2312" w:cs="Times New Roman"/>
          <w:bCs w:val="0"/>
          <w:kern w:val="2"/>
          <w:sz w:val="32"/>
          <w:szCs w:val="32"/>
          <w:lang w:val="en-US" w:eastAsia="zh-CN" w:bidi="ar-SA"/>
        </w:rPr>
      </w:pPr>
      <w:r>
        <w:rPr>
          <w:rFonts w:hint="eastAsia" w:ascii="Times New Roman" w:hAnsi="Times New Roman" w:eastAsia="仿宋_GB2312" w:cs="Times New Roman"/>
          <w:bCs w:val="0"/>
          <w:kern w:val="2"/>
          <w:sz w:val="32"/>
          <w:szCs w:val="32"/>
          <w:lang w:val="en-US" w:eastAsia="zh-CN" w:bidi="ar-SA"/>
        </w:rPr>
        <w:t>（1）智慧环卫管控平台建设设计：对玉溪市红塔区城市管理局拟对辖区内环卫作业人员、作业车辆、环卫设施、公共厕所、垃圾转运站、环卫事件管理等实现智慧环卫管控平台的建设设计；</w:t>
      </w:r>
    </w:p>
    <w:p w14:paraId="01F54E8E">
      <w:pPr>
        <w:pStyle w:val="2"/>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Times New Roman" w:hAnsi="Times New Roman" w:eastAsia="仿宋_GB2312" w:cs="Times New Roman"/>
          <w:bCs w:val="0"/>
          <w:sz w:val="32"/>
          <w:szCs w:val="32"/>
          <w:lang w:val="en-US" w:eastAsia="zh-CN"/>
        </w:rPr>
      </w:pPr>
      <w:r>
        <w:rPr>
          <w:rFonts w:hint="eastAsia" w:ascii="Times New Roman" w:hAnsi="Times New Roman" w:eastAsia="仿宋_GB2312" w:cs="Times New Roman"/>
          <w:bCs w:val="0"/>
          <w:kern w:val="2"/>
          <w:sz w:val="32"/>
          <w:szCs w:val="32"/>
          <w:lang w:val="en-US" w:eastAsia="zh-CN" w:bidi="ar-SA"/>
        </w:rPr>
        <w:t>（2）红塔区生活垃圾收集转运系统PPP项目咨询：项目调研及财政承受能力分析；编制《PPP项目实施阶段优化方案》，协助政府相关部门对《PPP项目实施阶段优化方案》进行评审；编制《财政承受能力论证报告》并协助财政部门组织评审;编制《物有所值评价报告》，并协助财政部门组织评审。协助完善PPP综合信息平台相关内容。</w:t>
      </w:r>
    </w:p>
    <w:p w14:paraId="7EB9B996">
      <w:pPr>
        <w:pStyle w:val="2"/>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8.玉溪大河清淤费用</w:t>
      </w:r>
    </w:p>
    <w:p w14:paraId="171551E7">
      <w:pPr>
        <w:pStyle w:val="2"/>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Times New Roman" w:hAnsi="Times New Roman" w:eastAsia="仿宋_GB2312" w:cs="Times New Roman"/>
          <w:bCs w:val="0"/>
          <w:kern w:val="2"/>
          <w:sz w:val="32"/>
          <w:szCs w:val="32"/>
          <w:lang w:val="en-US" w:eastAsia="zh-CN" w:bidi="ar-SA"/>
        </w:rPr>
      </w:pPr>
      <w:r>
        <w:rPr>
          <w:rFonts w:hint="eastAsia" w:ascii="Times New Roman" w:hAnsi="Times New Roman" w:eastAsia="仿宋_GB2312" w:cs="Times New Roman"/>
          <w:bCs w:val="0"/>
          <w:kern w:val="2"/>
          <w:sz w:val="32"/>
          <w:szCs w:val="32"/>
          <w:lang w:val="en-US" w:eastAsia="zh-CN" w:bidi="ar-SA"/>
        </w:rPr>
        <w:t>通过河道清淤，达到河底无淤积物，河面无杂草、无漂浮废弃物，河中无障碍物，河岸无垃圾。</w:t>
      </w:r>
    </w:p>
    <w:p w14:paraId="66B60668">
      <w:pPr>
        <w:pStyle w:val="2"/>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仿宋_GB2312" w:cs="Times New Roman"/>
          <w:b w:val="0"/>
          <w:bCs/>
          <w:kern w:val="2"/>
          <w:sz w:val="32"/>
          <w:szCs w:val="32"/>
          <w:lang w:val="en-US" w:eastAsia="zh-CN" w:bidi="ar-SA"/>
        </w:rPr>
      </w:pPr>
      <w:r>
        <w:rPr>
          <w:rFonts w:hint="eastAsia" w:ascii="Times New Roman" w:hAnsi="Times New Roman" w:eastAsia="仿宋_GB2312" w:cs="Times New Roman"/>
          <w:b w:val="0"/>
          <w:bCs/>
          <w:kern w:val="2"/>
          <w:sz w:val="32"/>
          <w:szCs w:val="32"/>
          <w:lang w:val="en-US" w:eastAsia="zh-CN" w:bidi="ar-SA"/>
        </w:rPr>
        <w:t>（二）</w:t>
      </w:r>
      <w:r>
        <w:rPr>
          <w:rFonts w:hint="default" w:ascii="Times New Roman" w:hAnsi="Times New Roman" w:eastAsia="仿宋_GB2312" w:cs="Times New Roman"/>
          <w:b w:val="0"/>
          <w:bCs/>
          <w:kern w:val="2"/>
          <w:sz w:val="32"/>
          <w:szCs w:val="32"/>
          <w:lang w:val="en-US" w:eastAsia="zh-CN" w:bidi="ar-SA"/>
        </w:rPr>
        <w:t>红塔区中心城区绿化景观提升改造费用</w:t>
      </w:r>
    </w:p>
    <w:p w14:paraId="429A001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1.玉溪市红塔区中心城区绿化景观提升改造工程拖欠款</w:t>
      </w:r>
    </w:p>
    <w:p w14:paraId="18A758BC">
      <w:pPr>
        <w:pStyle w:val="2"/>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Times New Roman" w:hAnsi="Times New Roman" w:eastAsia="仿宋_GB2312" w:cs="Times New Roman"/>
          <w:bCs w:val="0"/>
          <w:color w:val="auto"/>
          <w:kern w:val="2"/>
          <w:sz w:val="32"/>
          <w:szCs w:val="32"/>
          <w:lang w:val="en-US" w:eastAsia="zh-CN" w:bidi="ar-SA"/>
        </w:rPr>
      </w:pPr>
      <w:r>
        <w:rPr>
          <w:rFonts w:hint="eastAsia" w:ascii="Times New Roman" w:hAnsi="Times New Roman" w:eastAsia="仿宋_GB2312" w:cs="Times New Roman"/>
          <w:bCs w:val="0"/>
          <w:color w:val="auto"/>
          <w:kern w:val="2"/>
          <w:sz w:val="32"/>
          <w:szCs w:val="32"/>
          <w:lang w:val="en-US" w:eastAsia="zh-CN" w:bidi="ar-SA"/>
        </w:rPr>
        <w:t>该项目2016年4月12日开工，2016年6月30日结束，现欠款第五标段（云南善波绿化工程有限公司）未支付的工程尾款75万元。</w:t>
      </w:r>
    </w:p>
    <w:p w14:paraId="460B220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2.玉溪市创建生态园林城市建成区（红塔区范围）城市绿地系统现状调查测绘采购项目</w:t>
      </w:r>
    </w:p>
    <w:p w14:paraId="7C2642B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Times New Roman"/>
          <w:bCs w:val="0"/>
          <w:color w:val="auto"/>
          <w:kern w:val="2"/>
          <w:sz w:val="32"/>
          <w:szCs w:val="32"/>
          <w:lang w:val="en-US" w:eastAsia="zh-CN" w:bidi="ar-SA"/>
        </w:rPr>
      </w:pPr>
      <w:r>
        <w:rPr>
          <w:rFonts w:hint="eastAsia" w:ascii="Times New Roman" w:hAnsi="Times New Roman" w:eastAsia="仿宋_GB2312" w:cs="Times New Roman"/>
          <w:bCs w:val="0"/>
          <w:color w:val="auto"/>
          <w:kern w:val="2"/>
          <w:sz w:val="32"/>
          <w:szCs w:val="32"/>
          <w:lang w:val="en-US" w:eastAsia="zh-CN" w:bidi="ar-SA"/>
        </w:rPr>
        <w:t>（1）红塔区建成区、高铁新城、高新区、红塔集团、红塔区城市管理局绿化管护范围绿地现状数据统计表及汇总表。按照国家园林城市评选指标要求及国家生态园林城市评选标准要求，对红塔区建成区的测绘结果进行对比分析并提交对比分析报告</w:t>
      </w:r>
      <w:r>
        <w:rPr>
          <w:rFonts w:hint="eastAsia" w:eastAsia="仿宋_GB2312" w:cs="Times New Roman"/>
          <w:bCs w:val="0"/>
          <w:color w:val="auto"/>
          <w:kern w:val="2"/>
          <w:sz w:val="32"/>
          <w:szCs w:val="32"/>
          <w:lang w:val="en-US" w:eastAsia="zh-CN" w:bidi="ar-SA"/>
        </w:rPr>
        <w:t>。</w:t>
      </w:r>
    </w:p>
    <w:p w14:paraId="1DBC06C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Times New Roman"/>
          <w:bCs w:val="0"/>
          <w:color w:val="auto"/>
          <w:kern w:val="2"/>
          <w:sz w:val="32"/>
          <w:szCs w:val="32"/>
          <w:lang w:val="en-US" w:eastAsia="zh-CN" w:bidi="ar-SA"/>
        </w:rPr>
      </w:pPr>
      <w:r>
        <w:rPr>
          <w:rFonts w:hint="eastAsia" w:ascii="Times New Roman" w:hAnsi="Times New Roman" w:eastAsia="仿宋_GB2312" w:cs="Times New Roman"/>
          <w:bCs w:val="0"/>
          <w:color w:val="auto"/>
          <w:kern w:val="2"/>
          <w:sz w:val="32"/>
          <w:szCs w:val="32"/>
          <w:lang w:val="en-US" w:eastAsia="zh-CN" w:bidi="ar-SA"/>
        </w:rPr>
        <w:t>（2）提交ArcGis数据库，测绘区域二维数据模型。数据库包含二个层次的内容：单位（含小区、企业）、道路、公园按绿化标签进行数据库建库和数据管理。对红塔区建成区、高铁新城、科教创新城、高新区、红塔集团按《国家园林城市评选标准》所涉及的18项指标及业主方工作所需的绿化指标进行数据库建库和数据管理</w:t>
      </w:r>
      <w:r>
        <w:rPr>
          <w:rFonts w:hint="eastAsia" w:eastAsia="仿宋_GB2312" w:cs="Times New Roman"/>
          <w:bCs w:val="0"/>
          <w:color w:val="auto"/>
          <w:kern w:val="2"/>
          <w:sz w:val="32"/>
          <w:szCs w:val="32"/>
          <w:lang w:val="en-US" w:eastAsia="zh-CN" w:bidi="ar-SA"/>
        </w:rPr>
        <w:t>。</w:t>
      </w:r>
    </w:p>
    <w:p w14:paraId="42E0675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Times New Roman"/>
          <w:b/>
          <w:bCs w:val="0"/>
          <w:color w:val="auto"/>
          <w:kern w:val="2"/>
          <w:sz w:val="32"/>
          <w:szCs w:val="32"/>
          <w:lang w:val="en-US" w:eastAsia="zh-CN" w:bidi="ar-SA"/>
        </w:rPr>
      </w:pPr>
      <w:r>
        <w:rPr>
          <w:rFonts w:hint="eastAsia" w:ascii="Times New Roman" w:hAnsi="Times New Roman" w:eastAsia="仿宋_GB2312" w:cs="Times New Roman"/>
          <w:bCs w:val="0"/>
          <w:color w:val="auto"/>
          <w:kern w:val="2"/>
          <w:sz w:val="32"/>
          <w:szCs w:val="32"/>
          <w:lang w:val="en-US" w:eastAsia="zh-CN" w:bidi="ar-SA"/>
        </w:rPr>
        <w:t>（3）提交红塔区辖区卫星影像图及测绘区域航测三维模型、城市地形图（按公园、道路、单位提供基本数据标签）；</w:t>
      </w:r>
    </w:p>
    <w:p w14:paraId="0ED5763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Times New Roman"/>
          <w:bCs w:val="0"/>
          <w:color w:val="auto"/>
          <w:kern w:val="2"/>
          <w:sz w:val="32"/>
          <w:szCs w:val="32"/>
          <w:lang w:val="en-US" w:eastAsia="zh-CN" w:bidi="ar-SA"/>
        </w:rPr>
      </w:pPr>
      <w:r>
        <w:rPr>
          <w:rFonts w:hint="eastAsia" w:ascii="Times New Roman" w:hAnsi="Times New Roman" w:eastAsia="仿宋_GB2312" w:cs="Times New Roman"/>
          <w:bCs w:val="0"/>
          <w:color w:val="auto"/>
          <w:kern w:val="2"/>
          <w:sz w:val="32"/>
          <w:szCs w:val="32"/>
          <w:lang w:val="en-US" w:eastAsia="zh-CN" w:bidi="ar-SA"/>
        </w:rPr>
        <w:t>（4）城市及建成区范围图</w:t>
      </w:r>
      <w:r>
        <w:rPr>
          <w:rFonts w:hint="eastAsia" w:eastAsia="仿宋_GB2312" w:cs="Times New Roman"/>
          <w:bCs w:val="0"/>
          <w:color w:val="auto"/>
          <w:kern w:val="2"/>
          <w:sz w:val="32"/>
          <w:szCs w:val="32"/>
          <w:lang w:val="en-US" w:eastAsia="zh-CN" w:bidi="ar-SA"/>
        </w:rPr>
        <w:t>。</w:t>
      </w:r>
    </w:p>
    <w:p w14:paraId="3A9BF5C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Times New Roman"/>
          <w:bCs w:val="0"/>
          <w:color w:val="auto"/>
          <w:kern w:val="2"/>
          <w:sz w:val="32"/>
          <w:szCs w:val="32"/>
          <w:lang w:val="en-US" w:eastAsia="zh-CN" w:bidi="ar-SA"/>
        </w:rPr>
      </w:pPr>
      <w:r>
        <w:rPr>
          <w:rFonts w:hint="eastAsia" w:ascii="Times New Roman" w:hAnsi="Times New Roman" w:eastAsia="仿宋_GB2312" w:cs="Times New Roman"/>
          <w:bCs w:val="0"/>
          <w:color w:val="auto"/>
          <w:kern w:val="2"/>
          <w:sz w:val="32"/>
          <w:szCs w:val="32"/>
          <w:lang w:val="en-US" w:eastAsia="zh-CN" w:bidi="ar-SA"/>
        </w:rPr>
        <w:t>（5）建成区城市土地用地分类图</w:t>
      </w:r>
      <w:r>
        <w:rPr>
          <w:rFonts w:hint="eastAsia" w:eastAsia="仿宋_GB2312" w:cs="Times New Roman"/>
          <w:bCs w:val="0"/>
          <w:color w:val="auto"/>
          <w:kern w:val="2"/>
          <w:sz w:val="32"/>
          <w:szCs w:val="32"/>
          <w:lang w:val="en-US" w:eastAsia="zh-CN" w:bidi="ar-SA"/>
        </w:rPr>
        <w:t>。</w:t>
      </w:r>
    </w:p>
    <w:p w14:paraId="4EE985B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Times New Roman"/>
          <w:bCs w:val="0"/>
          <w:color w:val="auto"/>
          <w:kern w:val="2"/>
          <w:sz w:val="32"/>
          <w:szCs w:val="32"/>
          <w:lang w:val="en-US" w:eastAsia="zh-CN" w:bidi="ar-SA"/>
        </w:rPr>
      </w:pPr>
      <w:r>
        <w:rPr>
          <w:rFonts w:hint="eastAsia" w:ascii="Times New Roman" w:hAnsi="Times New Roman" w:eastAsia="仿宋_GB2312" w:cs="Times New Roman"/>
          <w:bCs w:val="0"/>
          <w:color w:val="auto"/>
          <w:kern w:val="2"/>
          <w:sz w:val="32"/>
          <w:szCs w:val="32"/>
          <w:lang w:val="en-US" w:eastAsia="zh-CN" w:bidi="ar-SA"/>
        </w:rPr>
        <w:t>（6）城市步行道、自行车道、林荫路位置图</w:t>
      </w:r>
      <w:r>
        <w:rPr>
          <w:rFonts w:hint="eastAsia" w:eastAsia="仿宋_GB2312" w:cs="Times New Roman"/>
          <w:bCs w:val="0"/>
          <w:color w:val="auto"/>
          <w:kern w:val="2"/>
          <w:sz w:val="32"/>
          <w:szCs w:val="32"/>
          <w:lang w:val="en-US" w:eastAsia="zh-CN" w:bidi="ar-SA"/>
        </w:rPr>
        <w:t>。</w:t>
      </w:r>
    </w:p>
    <w:p w14:paraId="568DCD6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Times New Roman"/>
          <w:bCs w:val="0"/>
          <w:color w:val="auto"/>
          <w:kern w:val="2"/>
          <w:sz w:val="32"/>
          <w:szCs w:val="32"/>
          <w:lang w:val="en-US" w:eastAsia="zh-CN" w:bidi="ar-SA"/>
        </w:rPr>
      </w:pPr>
      <w:r>
        <w:rPr>
          <w:rFonts w:hint="eastAsia" w:ascii="Times New Roman" w:hAnsi="Times New Roman" w:eastAsia="仿宋_GB2312" w:cs="Times New Roman"/>
          <w:bCs w:val="0"/>
          <w:color w:val="auto"/>
          <w:kern w:val="2"/>
          <w:sz w:val="32"/>
          <w:szCs w:val="32"/>
          <w:lang w:val="en-US" w:eastAsia="zh-CN" w:bidi="ar-SA"/>
        </w:rPr>
        <w:t>（7）建成区城市绿线、蓝线位置图</w:t>
      </w:r>
      <w:r>
        <w:rPr>
          <w:rFonts w:hint="eastAsia" w:eastAsia="仿宋_GB2312" w:cs="Times New Roman"/>
          <w:bCs w:val="0"/>
          <w:color w:val="auto"/>
          <w:kern w:val="2"/>
          <w:sz w:val="32"/>
          <w:szCs w:val="32"/>
          <w:lang w:val="en-US" w:eastAsia="zh-CN" w:bidi="ar-SA"/>
        </w:rPr>
        <w:t>。</w:t>
      </w:r>
    </w:p>
    <w:p w14:paraId="72B1DF1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Times New Roman"/>
          <w:bCs w:val="0"/>
          <w:color w:val="auto"/>
          <w:kern w:val="2"/>
          <w:sz w:val="32"/>
          <w:szCs w:val="32"/>
          <w:lang w:val="en-US" w:eastAsia="zh-CN" w:bidi="ar-SA"/>
        </w:rPr>
      </w:pPr>
      <w:r>
        <w:rPr>
          <w:rFonts w:hint="eastAsia" w:ascii="Times New Roman" w:hAnsi="Times New Roman" w:eastAsia="仿宋_GB2312" w:cs="Times New Roman"/>
          <w:bCs w:val="0"/>
          <w:color w:val="auto"/>
          <w:kern w:val="2"/>
          <w:sz w:val="32"/>
          <w:szCs w:val="32"/>
          <w:lang w:val="en-US" w:eastAsia="zh-CN" w:bidi="ar-SA"/>
        </w:rPr>
        <w:t>（8）建成区内公园绿地分布图</w:t>
      </w:r>
      <w:r>
        <w:rPr>
          <w:rFonts w:hint="eastAsia" w:eastAsia="仿宋_GB2312" w:cs="Times New Roman"/>
          <w:bCs w:val="0"/>
          <w:color w:val="auto"/>
          <w:kern w:val="2"/>
          <w:sz w:val="32"/>
          <w:szCs w:val="32"/>
          <w:lang w:val="en-US" w:eastAsia="zh-CN" w:bidi="ar-SA"/>
        </w:rPr>
        <w:t>。</w:t>
      </w:r>
    </w:p>
    <w:p w14:paraId="6EB67DC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Times New Roman"/>
          <w:bCs w:val="0"/>
          <w:color w:val="auto"/>
          <w:kern w:val="2"/>
          <w:sz w:val="32"/>
          <w:szCs w:val="32"/>
          <w:lang w:val="en-US" w:eastAsia="zh-CN" w:bidi="ar-SA"/>
        </w:rPr>
      </w:pPr>
      <w:r>
        <w:rPr>
          <w:rFonts w:hint="eastAsia" w:ascii="Times New Roman" w:hAnsi="Times New Roman" w:eastAsia="仿宋_GB2312" w:cs="Times New Roman"/>
          <w:bCs w:val="0"/>
          <w:color w:val="auto"/>
          <w:kern w:val="2"/>
          <w:sz w:val="32"/>
          <w:szCs w:val="32"/>
          <w:lang w:val="en-US" w:eastAsia="zh-CN" w:bidi="ar-SA"/>
        </w:rPr>
        <w:t>（9）建成区内历史文化街区位置及分布范围图</w:t>
      </w:r>
      <w:r>
        <w:rPr>
          <w:rFonts w:hint="eastAsia" w:eastAsia="仿宋_GB2312" w:cs="Times New Roman"/>
          <w:bCs w:val="0"/>
          <w:color w:val="auto"/>
          <w:kern w:val="2"/>
          <w:sz w:val="32"/>
          <w:szCs w:val="32"/>
          <w:lang w:val="en-US" w:eastAsia="zh-CN" w:bidi="ar-SA"/>
        </w:rPr>
        <w:t>。</w:t>
      </w:r>
    </w:p>
    <w:p w14:paraId="6B04905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Times New Roman"/>
          <w:bCs w:val="0"/>
          <w:color w:val="auto"/>
          <w:kern w:val="2"/>
          <w:sz w:val="32"/>
          <w:szCs w:val="32"/>
          <w:lang w:val="en-US" w:eastAsia="zh-CN" w:bidi="ar-SA"/>
        </w:rPr>
      </w:pPr>
      <w:r>
        <w:rPr>
          <w:rFonts w:hint="eastAsia" w:ascii="Times New Roman" w:hAnsi="Times New Roman" w:eastAsia="仿宋_GB2312" w:cs="Times New Roman"/>
          <w:bCs w:val="0"/>
          <w:color w:val="auto"/>
          <w:kern w:val="2"/>
          <w:sz w:val="32"/>
          <w:szCs w:val="32"/>
          <w:lang w:val="en-US" w:eastAsia="zh-CN" w:bidi="ar-SA"/>
        </w:rPr>
        <w:t>（10）建成区内2002年（含）以来新建、改建居住区（小区）位置及分布范围图</w:t>
      </w:r>
      <w:r>
        <w:rPr>
          <w:rFonts w:hint="eastAsia" w:eastAsia="仿宋_GB2312" w:cs="Times New Roman"/>
          <w:bCs w:val="0"/>
          <w:color w:val="auto"/>
          <w:kern w:val="2"/>
          <w:sz w:val="32"/>
          <w:szCs w:val="32"/>
          <w:lang w:val="en-US" w:eastAsia="zh-CN" w:bidi="ar-SA"/>
        </w:rPr>
        <w:t>。</w:t>
      </w:r>
    </w:p>
    <w:p w14:paraId="2501C6F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Times New Roman"/>
          <w:bCs w:val="0"/>
          <w:color w:val="auto"/>
          <w:kern w:val="2"/>
          <w:sz w:val="32"/>
          <w:szCs w:val="32"/>
          <w:lang w:val="en-US" w:eastAsia="zh-CN" w:bidi="ar-SA"/>
        </w:rPr>
      </w:pPr>
      <w:r>
        <w:rPr>
          <w:rFonts w:hint="eastAsia" w:ascii="Times New Roman" w:hAnsi="Times New Roman" w:eastAsia="仿宋_GB2312" w:cs="Times New Roman"/>
          <w:bCs w:val="0"/>
          <w:color w:val="auto"/>
          <w:kern w:val="2"/>
          <w:sz w:val="32"/>
          <w:szCs w:val="32"/>
          <w:lang w:val="en-US" w:eastAsia="zh-CN" w:bidi="ar-SA"/>
        </w:rPr>
        <w:t>（11）建成区内园林式居住区（单位）位置及分布范围图</w:t>
      </w:r>
      <w:r>
        <w:rPr>
          <w:rFonts w:hint="eastAsia" w:eastAsia="仿宋_GB2312" w:cs="Times New Roman"/>
          <w:bCs w:val="0"/>
          <w:color w:val="auto"/>
          <w:kern w:val="2"/>
          <w:sz w:val="32"/>
          <w:szCs w:val="32"/>
          <w:lang w:val="en-US" w:eastAsia="zh-CN" w:bidi="ar-SA"/>
        </w:rPr>
        <w:t>。</w:t>
      </w:r>
    </w:p>
    <w:p w14:paraId="297B0AF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Times New Roman"/>
          <w:bCs w:val="0"/>
          <w:color w:val="auto"/>
          <w:sz w:val="32"/>
          <w:szCs w:val="32"/>
          <w:lang w:val="en-US" w:eastAsia="zh-CN"/>
        </w:rPr>
      </w:pPr>
      <w:r>
        <w:rPr>
          <w:rFonts w:hint="eastAsia" w:ascii="Times New Roman" w:hAnsi="Times New Roman" w:eastAsia="仿宋_GB2312" w:cs="Times New Roman"/>
          <w:bCs w:val="0"/>
          <w:color w:val="auto"/>
          <w:kern w:val="2"/>
          <w:sz w:val="32"/>
          <w:szCs w:val="32"/>
          <w:lang w:val="en-US" w:eastAsia="zh-CN" w:bidi="ar-SA"/>
        </w:rPr>
        <w:t>（12）建成区内规划防护绿地位置及分布范围图</w:t>
      </w:r>
      <w:r>
        <w:rPr>
          <w:rFonts w:hint="eastAsia" w:eastAsia="仿宋_GB2312" w:cs="Times New Roman"/>
          <w:bCs w:val="0"/>
          <w:color w:val="auto"/>
          <w:kern w:val="2"/>
          <w:sz w:val="32"/>
          <w:szCs w:val="32"/>
          <w:lang w:val="en-US" w:eastAsia="zh-CN" w:bidi="ar-SA"/>
        </w:rPr>
        <w:t>。</w:t>
      </w:r>
    </w:p>
    <w:p w14:paraId="01C22F0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Times New Roman"/>
          <w:bCs w:val="0"/>
          <w:color w:val="auto"/>
          <w:kern w:val="2"/>
          <w:sz w:val="32"/>
          <w:szCs w:val="32"/>
          <w:lang w:val="en-US" w:eastAsia="zh-CN" w:bidi="ar-SA"/>
        </w:rPr>
      </w:pPr>
      <w:r>
        <w:rPr>
          <w:rFonts w:hint="eastAsia" w:ascii="Times New Roman" w:hAnsi="Times New Roman" w:eastAsia="仿宋_GB2312" w:cs="Times New Roman"/>
          <w:bCs w:val="0"/>
          <w:color w:val="auto"/>
          <w:kern w:val="2"/>
          <w:sz w:val="32"/>
          <w:szCs w:val="32"/>
          <w:lang w:val="en-US" w:eastAsia="zh-CN" w:bidi="ar-SA"/>
        </w:rPr>
        <w:t>（13）建成区内主次干道、支路位置分布图</w:t>
      </w:r>
      <w:r>
        <w:rPr>
          <w:rFonts w:hint="eastAsia" w:eastAsia="仿宋_GB2312" w:cs="Times New Roman"/>
          <w:bCs w:val="0"/>
          <w:color w:val="auto"/>
          <w:kern w:val="2"/>
          <w:sz w:val="32"/>
          <w:szCs w:val="32"/>
          <w:lang w:val="en-US" w:eastAsia="zh-CN" w:bidi="ar-SA"/>
        </w:rPr>
        <w:t>。</w:t>
      </w:r>
    </w:p>
    <w:p w14:paraId="63299DB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Times New Roman"/>
          <w:bCs w:val="0"/>
          <w:color w:val="auto"/>
          <w:kern w:val="2"/>
          <w:sz w:val="32"/>
          <w:szCs w:val="32"/>
          <w:lang w:val="en-US" w:eastAsia="zh-CN" w:bidi="ar-SA"/>
        </w:rPr>
      </w:pPr>
      <w:r>
        <w:rPr>
          <w:rFonts w:hint="eastAsia" w:ascii="Times New Roman" w:hAnsi="Times New Roman" w:eastAsia="仿宋_GB2312" w:cs="Times New Roman"/>
          <w:bCs w:val="0"/>
          <w:color w:val="auto"/>
          <w:kern w:val="2"/>
          <w:sz w:val="32"/>
          <w:szCs w:val="32"/>
          <w:lang w:val="en-US" w:eastAsia="zh-CN" w:bidi="ar-SA"/>
        </w:rPr>
        <w:t>（14）建成区内受损弃置地位置图</w:t>
      </w:r>
      <w:r>
        <w:rPr>
          <w:rFonts w:hint="eastAsia" w:eastAsia="仿宋_GB2312" w:cs="Times New Roman"/>
          <w:bCs w:val="0"/>
          <w:color w:val="auto"/>
          <w:kern w:val="2"/>
          <w:sz w:val="32"/>
          <w:szCs w:val="32"/>
          <w:lang w:val="en-US" w:eastAsia="zh-CN" w:bidi="ar-SA"/>
        </w:rPr>
        <w:t>。</w:t>
      </w:r>
    </w:p>
    <w:p w14:paraId="495583E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Times New Roman"/>
          <w:bCs w:val="0"/>
          <w:color w:val="auto"/>
          <w:kern w:val="2"/>
          <w:sz w:val="32"/>
          <w:szCs w:val="32"/>
          <w:lang w:val="en-US" w:eastAsia="zh-CN" w:bidi="ar-SA"/>
        </w:rPr>
      </w:pPr>
      <w:r>
        <w:rPr>
          <w:rFonts w:hint="eastAsia" w:ascii="Times New Roman" w:hAnsi="Times New Roman" w:eastAsia="仿宋_GB2312" w:cs="Times New Roman"/>
          <w:bCs w:val="0"/>
          <w:color w:val="auto"/>
          <w:kern w:val="2"/>
          <w:sz w:val="32"/>
          <w:szCs w:val="32"/>
          <w:lang w:val="en-US" w:eastAsia="zh-CN" w:bidi="ar-SA"/>
        </w:rPr>
        <w:t>（15）建成区绿道位置分布图及服务半径图</w:t>
      </w:r>
      <w:r>
        <w:rPr>
          <w:rFonts w:hint="eastAsia" w:eastAsia="仿宋_GB2312" w:cs="Times New Roman"/>
          <w:bCs w:val="0"/>
          <w:color w:val="auto"/>
          <w:kern w:val="2"/>
          <w:sz w:val="32"/>
          <w:szCs w:val="32"/>
          <w:lang w:val="en-US" w:eastAsia="zh-CN" w:bidi="ar-SA"/>
        </w:rPr>
        <w:t>。</w:t>
      </w:r>
    </w:p>
    <w:p w14:paraId="564034F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Times New Roman"/>
          <w:bCs w:val="0"/>
          <w:color w:val="auto"/>
          <w:kern w:val="2"/>
          <w:sz w:val="32"/>
          <w:szCs w:val="32"/>
          <w:lang w:val="en-US" w:eastAsia="zh-CN" w:bidi="ar-SA"/>
        </w:rPr>
      </w:pPr>
      <w:r>
        <w:rPr>
          <w:rFonts w:hint="eastAsia" w:ascii="Times New Roman" w:hAnsi="Times New Roman" w:eastAsia="仿宋_GB2312" w:cs="Times New Roman"/>
          <w:bCs w:val="0"/>
          <w:color w:val="auto"/>
          <w:kern w:val="2"/>
          <w:sz w:val="32"/>
          <w:szCs w:val="32"/>
          <w:lang w:val="en-US" w:eastAsia="zh-CN" w:bidi="ar-SA"/>
        </w:rPr>
        <w:t>（16）建成区公园绿化活动场地服务半径图</w:t>
      </w:r>
      <w:r>
        <w:rPr>
          <w:rFonts w:hint="eastAsia" w:eastAsia="仿宋_GB2312" w:cs="Times New Roman"/>
          <w:bCs w:val="0"/>
          <w:color w:val="auto"/>
          <w:kern w:val="2"/>
          <w:sz w:val="32"/>
          <w:szCs w:val="32"/>
          <w:lang w:val="en-US" w:eastAsia="zh-CN" w:bidi="ar-SA"/>
        </w:rPr>
        <w:t>。</w:t>
      </w:r>
    </w:p>
    <w:p w14:paraId="5DFC2A6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Times New Roman"/>
          <w:bCs w:val="0"/>
          <w:color w:val="auto"/>
          <w:kern w:val="2"/>
          <w:sz w:val="32"/>
          <w:szCs w:val="32"/>
          <w:lang w:val="en-US" w:eastAsia="zh-CN" w:bidi="ar-SA"/>
        </w:rPr>
      </w:pPr>
      <w:r>
        <w:rPr>
          <w:rFonts w:hint="eastAsia" w:ascii="Times New Roman" w:hAnsi="Times New Roman" w:eastAsia="仿宋_GB2312" w:cs="Times New Roman"/>
          <w:bCs w:val="0"/>
          <w:color w:val="auto"/>
          <w:kern w:val="2"/>
          <w:sz w:val="32"/>
          <w:szCs w:val="32"/>
          <w:lang w:val="en-US" w:eastAsia="zh-CN" w:bidi="ar-SA"/>
        </w:rPr>
        <w:t>（17）生态廊道分布图</w:t>
      </w:r>
      <w:r>
        <w:rPr>
          <w:rFonts w:hint="eastAsia" w:eastAsia="仿宋_GB2312" w:cs="Times New Roman"/>
          <w:bCs w:val="0"/>
          <w:color w:val="auto"/>
          <w:kern w:val="2"/>
          <w:sz w:val="32"/>
          <w:szCs w:val="32"/>
          <w:lang w:val="en-US" w:eastAsia="zh-CN" w:bidi="ar-SA"/>
        </w:rPr>
        <w:t>。</w:t>
      </w:r>
    </w:p>
    <w:p w14:paraId="3229F81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Times New Roman"/>
          <w:bCs w:val="0"/>
          <w:color w:val="auto"/>
          <w:kern w:val="2"/>
          <w:sz w:val="32"/>
          <w:szCs w:val="32"/>
          <w:lang w:val="en-US" w:eastAsia="zh-CN" w:bidi="ar-SA"/>
        </w:rPr>
      </w:pPr>
      <w:r>
        <w:rPr>
          <w:rFonts w:hint="eastAsia" w:ascii="Times New Roman" w:hAnsi="Times New Roman" w:eastAsia="仿宋_GB2312" w:cs="Times New Roman"/>
          <w:bCs w:val="0"/>
          <w:color w:val="auto"/>
          <w:kern w:val="2"/>
          <w:sz w:val="32"/>
          <w:szCs w:val="32"/>
          <w:lang w:val="en-US" w:eastAsia="zh-CN" w:bidi="ar-SA"/>
        </w:rPr>
        <w:t>（18）对单位、道路、公园分别建立标签（标签内容按实际需要进行增补，并可编辑）等。</w:t>
      </w:r>
    </w:p>
    <w:p w14:paraId="560501C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3.玉江公路边坡（出水口段）绿化提升改造工程项目</w:t>
      </w:r>
    </w:p>
    <w:p w14:paraId="23F40FD1">
      <w:pPr>
        <w:pStyle w:val="2"/>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Times New Roman" w:hAnsi="Times New Roman" w:eastAsia="仿宋_GB2312" w:cs="Times New Roman"/>
          <w:b/>
          <w:bCs w:val="0"/>
          <w:color w:val="auto"/>
          <w:kern w:val="2"/>
          <w:sz w:val="32"/>
          <w:szCs w:val="32"/>
          <w:lang w:val="en-US" w:eastAsia="zh-CN" w:bidi="ar-SA"/>
        </w:rPr>
      </w:pPr>
      <w:r>
        <w:rPr>
          <w:rFonts w:hint="eastAsia" w:ascii="Times New Roman" w:hAnsi="Times New Roman" w:eastAsia="仿宋_GB2312" w:cs="Times New Roman"/>
          <w:bCs w:val="0"/>
          <w:color w:val="auto"/>
          <w:kern w:val="2"/>
          <w:sz w:val="32"/>
          <w:szCs w:val="32"/>
          <w:lang w:val="en-US" w:eastAsia="zh-CN" w:bidi="ar-SA"/>
        </w:rPr>
        <w:t>因玉江高速的修建使得位于玉江高速红塔区至江川区道路左侧，距离出水口公园约350米的山体形成一个巨大的边坡，该项目对玉江公路边坡（出水口段）进行绿化提升改造，种植基沟开挖，种植土换填，黄金竹、叶子花、五爪金龙等植物的栽植；电力管线沟槽开挖回填，线管电缆的敷设，配电箱、潜水泵的安装；给水管线沟槽开挖回填，给水管、滴灌管的敷设及阀门等配件的安装，蓄水池基础浇筑及不锈钢蓄水箱安装；所有材料的二次搬运。</w:t>
      </w:r>
    </w:p>
    <w:p w14:paraId="6866CA2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kern w:val="2"/>
          <w:sz w:val="32"/>
          <w:szCs w:val="32"/>
          <w:lang w:val="en-US" w:eastAsia="zh-CN" w:bidi="ar-SA"/>
        </w:rPr>
        <w:t>4.</w:t>
      </w:r>
      <w:r>
        <w:rPr>
          <w:rFonts w:hint="default" w:ascii="Times New Roman" w:hAnsi="Times New Roman" w:eastAsia="仿宋_GB2312" w:cs="Times New Roman"/>
          <w:bCs w:val="0"/>
          <w:color w:val="auto"/>
          <w:kern w:val="2"/>
          <w:sz w:val="32"/>
          <w:szCs w:val="32"/>
          <w:lang w:val="en-US" w:eastAsia="zh-CN" w:bidi="ar-SA"/>
        </w:rPr>
        <w:t>玉溪市海绵城市试点区老城片区海绵工程一一聂耳公园海绵建设工程绿化景观提升项目</w:t>
      </w:r>
      <w:r>
        <w:rPr>
          <w:rFonts w:hint="eastAsia" w:ascii="Times New Roman" w:hAnsi="Times New Roman" w:eastAsia="仿宋_GB2312" w:cs="Times New Roman"/>
          <w:bCs w:val="0"/>
          <w:color w:val="auto"/>
          <w:kern w:val="2"/>
          <w:sz w:val="32"/>
          <w:szCs w:val="32"/>
          <w:lang w:val="en-US" w:eastAsia="zh-CN" w:bidi="ar-SA"/>
        </w:rPr>
        <w:t>费用</w:t>
      </w:r>
    </w:p>
    <w:p w14:paraId="7CFC491E">
      <w:pPr>
        <w:pStyle w:val="2"/>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Times New Roman" w:hAnsi="Times New Roman" w:eastAsia="仿宋_GB2312" w:cs="Times New Roman"/>
          <w:bCs w:val="0"/>
          <w:color w:val="auto"/>
          <w:kern w:val="2"/>
          <w:sz w:val="32"/>
          <w:szCs w:val="32"/>
          <w:lang w:val="en-US" w:eastAsia="zh-CN" w:bidi="ar-SA"/>
        </w:rPr>
      </w:pPr>
      <w:r>
        <w:rPr>
          <w:rFonts w:hint="eastAsia" w:ascii="Times New Roman" w:hAnsi="Times New Roman" w:eastAsia="仿宋_GB2312" w:cs="Times New Roman"/>
          <w:bCs w:val="0"/>
          <w:color w:val="auto"/>
          <w:kern w:val="2"/>
          <w:sz w:val="32"/>
          <w:szCs w:val="32"/>
          <w:lang w:val="en-US" w:eastAsia="zh-CN" w:bidi="ar-SA"/>
        </w:rPr>
        <w:t>为确保聂耳公园环境卫生，绿化亮化和相关设施达到相关规范标准，增强人民群众获得感，提升玉溪城市品质，巩固国家卫生城市、国家园林城市、国家海绵试点城市称号，争创国家文明城市和国家生态园林城市，2021年启动聂耳公园海绵工程提升改造，对被损坏的绿化植被约2万平方米进行提升改造，包括死亡树木清理，杂草清除，整理绿化地、补栽树木花卉及新增浇灌系统等工程量。</w:t>
      </w:r>
    </w:p>
    <w:p w14:paraId="389F939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bCs w:val="0"/>
          <w:sz w:val="32"/>
          <w:szCs w:val="32"/>
          <w:lang w:val="en-US" w:eastAsia="zh-CN"/>
        </w:rPr>
      </w:pPr>
      <w:r>
        <w:rPr>
          <w:rFonts w:hint="eastAsia" w:ascii="Times New Roman" w:hAnsi="Times New Roman" w:eastAsia="仿宋_GB2312" w:cs="Times New Roman"/>
          <w:bCs w:val="0"/>
          <w:sz w:val="32"/>
          <w:szCs w:val="32"/>
          <w:lang w:val="en-US" w:eastAsia="zh-CN"/>
        </w:rPr>
        <w:t>（三）红塔区中心城区户外广告、公共停车设施、城市中轴线项目等费用</w:t>
      </w:r>
    </w:p>
    <w:p w14:paraId="266A5CA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Times New Roman"/>
          <w:bCs w:val="0"/>
          <w:kern w:val="2"/>
          <w:sz w:val="32"/>
          <w:szCs w:val="32"/>
          <w:lang w:val="en-US" w:eastAsia="zh-CN" w:bidi="ar-SA"/>
        </w:rPr>
      </w:pPr>
      <w:r>
        <w:rPr>
          <w:rFonts w:hint="eastAsia" w:ascii="Times New Roman" w:hAnsi="Times New Roman" w:eastAsia="仿宋_GB2312" w:cs="Times New Roman"/>
          <w:bCs w:val="0"/>
          <w:kern w:val="2"/>
          <w:sz w:val="32"/>
          <w:szCs w:val="32"/>
          <w:lang w:val="en-US" w:eastAsia="zh-CN" w:bidi="ar-SA"/>
        </w:rPr>
        <w:t>1.</w:t>
      </w:r>
      <w:r>
        <w:rPr>
          <w:rFonts w:hint="default" w:ascii="Times New Roman" w:hAnsi="Times New Roman" w:eastAsia="仿宋_GB2312" w:cs="Times New Roman"/>
          <w:bCs w:val="0"/>
          <w:kern w:val="2"/>
          <w:sz w:val="32"/>
          <w:szCs w:val="32"/>
          <w:lang w:val="en-US" w:eastAsia="zh-CN" w:bidi="ar-SA"/>
        </w:rPr>
        <w:t>玉溪市中心城区（红塔）户外广告规划方案编制采购项目28万元</w:t>
      </w:r>
      <w:r>
        <w:rPr>
          <w:rFonts w:hint="eastAsia" w:eastAsia="仿宋_GB2312" w:cs="Times New Roman"/>
          <w:bCs w:val="0"/>
          <w:kern w:val="2"/>
          <w:sz w:val="32"/>
          <w:szCs w:val="32"/>
          <w:lang w:val="en-US" w:eastAsia="zh-CN" w:bidi="ar-SA"/>
        </w:rPr>
        <w:t>。</w:t>
      </w:r>
    </w:p>
    <w:p w14:paraId="788B6A4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bCs w:val="0"/>
          <w:kern w:val="2"/>
          <w:sz w:val="32"/>
          <w:szCs w:val="32"/>
          <w:lang w:val="en-US" w:eastAsia="zh-CN" w:bidi="ar-SA"/>
        </w:rPr>
      </w:pPr>
      <w:r>
        <w:rPr>
          <w:rFonts w:hint="eastAsia" w:ascii="Times New Roman" w:hAnsi="Times New Roman" w:eastAsia="仿宋_GB2312" w:cs="Times New Roman"/>
          <w:bCs w:val="0"/>
          <w:kern w:val="2"/>
          <w:sz w:val="32"/>
          <w:szCs w:val="32"/>
          <w:lang w:val="en-US" w:eastAsia="zh-CN" w:bidi="ar-SA"/>
        </w:rPr>
        <w:t>2.</w:t>
      </w:r>
      <w:r>
        <w:rPr>
          <w:rFonts w:hint="default" w:ascii="Times New Roman" w:hAnsi="Times New Roman" w:eastAsia="仿宋_GB2312" w:cs="Times New Roman"/>
          <w:bCs w:val="0"/>
          <w:kern w:val="2"/>
          <w:sz w:val="32"/>
          <w:szCs w:val="32"/>
          <w:lang w:val="en-US" w:eastAsia="zh-CN" w:bidi="ar-SA"/>
        </w:rPr>
        <w:t>红塔区中心城区城市公共停车设施专项规划设计方案编制采购项目26万元</w:t>
      </w:r>
      <w:r>
        <w:rPr>
          <w:rFonts w:hint="eastAsia" w:eastAsia="仿宋_GB2312" w:cs="Times New Roman"/>
          <w:bCs w:val="0"/>
          <w:kern w:val="2"/>
          <w:sz w:val="32"/>
          <w:szCs w:val="32"/>
          <w:lang w:val="en-US" w:eastAsia="zh-CN" w:bidi="ar-SA"/>
        </w:rPr>
        <w:t>。</w:t>
      </w:r>
    </w:p>
    <w:p w14:paraId="47DD577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bCs w:val="0"/>
          <w:kern w:val="2"/>
          <w:sz w:val="32"/>
          <w:szCs w:val="32"/>
          <w:lang w:val="en-US" w:eastAsia="zh-CN" w:bidi="ar-SA"/>
        </w:rPr>
      </w:pPr>
      <w:r>
        <w:rPr>
          <w:rFonts w:hint="eastAsia" w:ascii="Times New Roman" w:hAnsi="Times New Roman" w:eastAsia="仿宋_GB2312" w:cs="Times New Roman"/>
          <w:bCs w:val="0"/>
          <w:kern w:val="2"/>
          <w:sz w:val="32"/>
          <w:szCs w:val="32"/>
          <w:lang w:val="en-US" w:eastAsia="zh-CN" w:bidi="ar-SA"/>
        </w:rPr>
        <w:t>3</w:t>
      </w:r>
      <w:r>
        <w:rPr>
          <w:rFonts w:hint="default" w:ascii="Times New Roman" w:hAnsi="Times New Roman" w:eastAsia="仿宋_GB2312" w:cs="Times New Roman"/>
          <w:bCs w:val="0"/>
          <w:kern w:val="2"/>
          <w:sz w:val="32"/>
          <w:szCs w:val="32"/>
          <w:lang w:val="en-US" w:eastAsia="zh-CN" w:bidi="ar-SA"/>
        </w:rPr>
        <w:t>.红塔区中心城区城市公共停车施出让停车位实施方案编制项目6万元</w:t>
      </w:r>
      <w:r>
        <w:rPr>
          <w:rFonts w:hint="eastAsia" w:eastAsia="仿宋_GB2312" w:cs="Times New Roman"/>
          <w:bCs w:val="0"/>
          <w:kern w:val="2"/>
          <w:sz w:val="32"/>
          <w:szCs w:val="32"/>
          <w:lang w:val="en-US" w:eastAsia="zh-CN" w:bidi="ar-SA"/>
        </w:rPr>
        <w:t>。</w:t>
      </w:r>
    </w:p>
    <w:p w14:paraId="6C902D3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bCs w:val="0"/>
          <w:kern w:val="2"/>
          <w:sz w:val="32"/>
          <w:szCs w:val="32"/>
          <w:lang w:val="en-US" w:eastAsia="zh-CN" w:bidi="ar-SA"/>
        </w:rPr>
      </w:pPr>
      <w:r>
        <w:rPr>
          <w:rFonts w:hint="eastAsia" w:ascii="Times New Roman" w:hAnsi="Times New Roman" w:eastAsia="仿宋_GB2312" w:cs="Times New Roman"/>
          <w:bCs w:val="0"/>
          <w:kern w:val="2"/>
          <w:sz w:val="32"/>
          <w:szCs w:val="32"/>
          <w:lang w:val="en-US" w:eastAsia="zh-CN" w:bidi="ar-SA"/>
        </w:rPr>
        <w:t>4</w:t>
      </w:r>
      <w:r>
        <w:rPr>
          <w:rFonts w:hint="default" w:ascii="Times New Roman" w:hAnsi="Times New Roman" w:eastAsia="仿宋_GB2312" w:cs="Times New Roman"/>
          <w:bCs w:val="0"/>
          <w:kern w:val="2"/>
          <w:sz w:val="32"/>
          <w:szCs w:val="32"/>
          <w:lang w:val="en-US" w:eastAsia="zh-CN" w:bidi="ar-SA"/>
        </w:rPr>
        <w:t>.红塔区中心城区城市公共停车设施社会稳定风险评估项目7万元</w:t>
      </w:r>
      <w:r>
        <w:rPr>
          <w:rFonts w:hint="eastAsia" w:eastAsia="仿宋_GB2312" w:cs="Times New Roman"/>
          <w:bCs w:val="0"/>
          <w:kern w:val="2"/>
          <w:sz w:val="32"/>
          <w:szCs w:val="32"/>
          <w:lang w:val="en-US" w:eastAsia="zh-CN" w:bidi="ar-SA"/>
        </w:rPr>
        <w:t>。</w:t>
      </w:r>
    </w:p>
    <w:p w14:paraId="090D3C6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bCs w:val="0"/>
          <w:kern w:val="2"/>
          <w:sz w:val="32"/>
          <w:szCs w:val="32"/>
          <w:lang w:val="en-US" w:eastAsia="zh-CN" w:bidi="ar-SA"/>
        </w:rPr>
      </w:pPr>
      <w:r>
        <w:rPr>
          <w:rFonts w:hint="eastAsia" w:ascii="Times New Roman" w:hAnsi="Times New Roman" w:eastAsia="仿宋_GB2312" w:cs="Times New Roman"/>
          <w:bCs w:val="0"/>
          <w:kern w:val="2"/>
          <w:sz w:val="32"/>
          <w:szCs w:val="32"/>
          <w:lang w:val="en-US" w:eastAsia="zh-CN" w:bidi="ar-SA"/>
        </w:rPr>
        <w:t>5</w:t>
      </w:r>
      <w:r>
        <w:rPr>
          <w:rFonts w:hint="default" w:ascii="Times New Roman" w:hAnsi="Times New Roman" w:eastAsia="仿宋_GB2312" w:cs="Times New Roman"/>
          <w:bCs w:val="0"/>
          <w:kern w:val="2"/>
          <w:sz w:val="32"/>
          <w:szCs w:val="32"/>
          <w:lang w:val="en-US" w:eastAsia="zh-CN" w:bidi="ar-SA"/>
        </w:rPr>
        <w:t>.玉溪中心城区城市中轴线方案研究及重点项目策划56万元</w:t>
      </w:r>
      <w:r>
        <w:rPr>
          <w:rFonts w:hint="eastAsia" w:eastAsia="仿宋_GB2312" w:cs="Times New Roman"/>
          <w:bCs w:val="0"/>
          <w:kern w:val="2"/>
          <w:sz w:val="32"/>
          <w:szCs w:val="32"/>
          <w:lang w:val="en-US" w:eastAsia="zh-CN" w:bidi="ar-SA"/>
        </w:rPr>
        <w:t>。</w:t>
      </w:r>
    </w:p>
    <w:p w14:paraId="4496DC8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bCs w:val="0"/>
          <w:sz w:val="32"/>
          <w:szCs w:val="32"/>
          <w:lang w:val="en-US" w:eastAsia="zh-CN"/>
        </w:rPr>
      </w:pPr>
      <w:r>
        <w:rPr>
          <w:rFonts w:hint="eastAsia" w:ascii="Times New Roman" w:hAnsi="Times New Roman" w:eastAsia="仿宋_GB2312" w:cs="Times New Roman"/>
          <w:bCs w:val="0"/>
          <w:kern w:val="2"/>
          <w:sz w:val="32"/>
          <w:szCs w:val="32"/>
          <w:lang w:val="en-US" w:eastAsia="zh-CN" w:bidi="ar-SA"/>
        </w:rPr>
        <w:t>6</w:t>
      </w:r>
      <w:r>
        <w:rPr>
          <w:rFonts w:hint="default" w:ascii="Times New Roman" w:hAnsi="Times New Roman" w:eastAsia="仿宋_GB2312" w:cs="Times New Roman"/>
          <w:bCs w:val="0"/>
          <w:kern w:val="2"/>
          <w:sz w:val="32"/>
          <w:szCs w:val="32"/>
          <w:lang w:val="en-US" w:eastAsia="zh-CN" w:bidi="ar-SA"/>
        </w:rPr>
        <w:t>.六个项目招标代理1.8万元。</w:t>
      </w:r>
    </w:p>
    <w:p w14:paraId="6FB93F21">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lang w:val="en-US" w:eastAsia="zh-CN" w:bidi="ar-SA"/>
        </w:rPr>
        <w:t>八、</w:t>
      </w:r>
      <w:r>
        <w:rPr>
          <w:rFonts w:hint="eastAsia" w:ascii="黑体" w:hAnsi="黑体" w:eastAsia="黑体" w:cs="黑体"/>
          <w:color w:val="auto"/>
          <w:kern w:val="0"/>
          <w:sz w:val="32"/>
          <w:szCs w:val="32"/>
          <w:highlight w:val="none"/>
          <w:lang w:eastAsia="zh-CN"/>
        </w:rPr>
        <w:t>项目实施成效</w:t>
      </w:r>
    </w:p>
    <w:p w14:paraId="37731F1A">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default" w:ascii="Times New Roman" w:hAnsi="Times New Roman" w:eastAsia="仿宋_GB2312" w:cs="Times New Roman"/>
          <w:b w:val="0"/>
          <w:bCs/>
          <w:kern w:val="2"/>
          <w:sz w:val="32"/>
          <w:szCs w:val="32"/>
          <w:lang w:val="en-US" w:eastAsia="zh-CN" w:bidi="ar-SA"/>
        </w:rPr>
      </w:pPr>
      <w:r>
        <w:rPr>
          <w:rFonts w:hint="default" w:ascii="Times New Roman" w:hAnsi="Times New Roman" w:eastAsia="仿宋_GB2312" w:cs="Times New Roman"/>
          <w:b w:val="0"/>
          <w:bCs/>
          <w:kern w:val="2"/>
          <w:sz w:val="32"/>
          <w:szCs w:val="32"/>
          <w:lang w:val="en-US" w:eastAsia="zh-CN" w:bidi="ar-SA"/>
        </w:rPr>
        <w:t>城乡人居建管经费项目保障市民出行的安全和便利，保障城市排水系统通畅，促进城市经济发展，维护社会稳定，助力玉溪市创建全国文明城市、巩固国家卫生城市成果，完成“爱国卫生7个专项行动”各项指标要求。</w:t>
      </w:r>
    </w:p>
    <w:p w14:paraId="3EBB066F">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Times New Roman" w:hAnsi="Times New Roman" w:eastAsia="仿宋_GB2312" w:cs="Times New Roman"/>
          <w:color w:val="auto"/>
          <w:kern w:val="0"/>
          <w:sz w:val="32"/>
          <w:szCs w:val="32"/>
          <w:highlight w:val="none"/>
          <w:lang w:val="en-US" w:eastAsia="zh-CN"/>
        </w:rPr>
      </w:pPr>
    </w:p>
    <w:p w14:paraId="5E27EAB2">
      <w:pPr>
        <w:keepNext w:val="0"/>
        <w:keepLines w:val="0"/>
        <w:pageBreakBefore w:val="0"/>
        <w:kinsoku/>
        <w:wordWrap/>
        <w:overflowPunct/>
        <w:autoSpaceDE/>
        <w:autoSpaceDN/>
        <w:bidi w:val="0"/>
        <w:adjustRightInd/>
        <w:snapToGrid w:val="0"/>
        <w:spacing w:line="600" w:lineRule="exact"/>
        <w:jc w:val="center"/>
        <w:textAlignment w:val="auto"/>
        <w:rPr>
          <w:rFonts w:hint="eastAsia" w:ascii="Times New Roman" w:hAnsi="Times New Roman" w:eastAsia="方正小标宋简体" w:cs="Times New Roman"/>
          <w:sz w:val="44"/>
          <w:szCs w:val="44"/>
        </w:rPr>
      </w:pPr>
    </w:p>
    <w:p w14:paraId="4FE3151E">
      <w:pPr>
        <w:keepNext w:val="0"/>
        <w:keepLines w:val="0"/>
        <w:pageBreakBefore w:val="0"/>
        <w:kinsoku/>
        <w:wordWrap/>
        <w:overflowPunct/>
        <w:autoSpaceDE/>
        <w:autoSpaceDN/>
        <w:bidi w:val="0"/>
        <w:adjustRightInd/>
        <w:snapToGrid w:val="0"/>
        <w:spacing w:line="600" w:lineRule="exact"/>
        <w:jc w:val="center"/>
        <w:textAlignment w:val="auto"/>
        <w:rPr>
          <w:rFonts w:hint="eastAsia" w:ascii="Times New Roman" w:hAnsi="Times New Roman" w:eastAsia="方正小标宋简体" w:cs="Times New Roman"/>
          <w:sz w:val="44"/>
          <w:szCs w:val="44"/>
        </w:rPr>
      </w:pPr>
    </w:p>
    <w:p w14:paraId="623FD310">
      <w:pPr>
        <w:keepNext w:val="0"/>
        <w:keepLines w:val="0"/>
        <w:pageBreakBefore w:val="0"/>
        <w:kinsoku/>
        <w:wordWrap/>
        <w:overflowPunct/>
        <w:autoSpaceDE/>
        <w:autoSpaceDN/>
        <w:bidi w:val="0"/>
        <w:adjustRightInd/>
        <w:snapToGrid w:val="0"/>
        <w:spacing w:line="600" w:lineRule="exact"/>
        <w:jc w:val="both"/>
        <w:textAlignment w:val="auto"/>
        <w:rPr>
          <w:rFonts w:hint="eastAsia" w:ascii="Times New Roman" w:hAnsi="Times New Roman" w:eastAsia="方正小标宋简体" w:cs="Times New Roman"/>
          <w:sz w:val="44"/>
          <w:szCs w:val="44"/>
        </w:rPr>
      </w:pPr>
    </w:p>
    <w:p w14:paraId="01E3E576">
      <w:pPr>
        <w:keepNext w:val="0"/>
        <w:keepLines w:val="0"/>
        <w:pageBreakBefore w:val="0"/>
        <w:kinsoku/>
        <w:wordWrap/>
        <w:overflowPunct/>
        <w:autoSpaceDE/>
        <w:autoSpaceDN/>
        <w:bidi w:val="0"/>
        <w:adjustRightInd/>
        <w:snapToGrid w:val="0"/>
        <w:spacing w:line="600" w:lineRule="exact"/>
        <w:jc w:val="center"/>
        <w:textAlignment w:val="auto"/>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rPr>
        <w:t>玉溪市红塔区</w:t>
      </w:r>
      <w:r>
        <w:rPr>
          <w:rFonts w:hint="eastAsia" w:ascii="Times New Roman" w:hAnsi="Times New Roman" w:eastAsia="方正小标宋简体" w:cs="Times New Roman"/>
          <w:sz w:val="44"/>
          <w:szCs w:val="44"/>
          <w:lang w:val="en-US" w:eastAsia="zh-CN"/>
        </w:rPr>
        <w:t>综合行政执法局</w:t>
      </w:r>
    </w:p>
    <w:p w14:paraId="0E5A4F07">
      <w:pPr>
        <w:keepNext w:val="0"/>
        <w:keepLines w:val="0"/>
        <w:pageBreakBefore w:val="0"/>
        <w:kinsoku/>
        <w:wordWrap/>
        <w:overflowPunct/>
        <w:autoSpaceDE/>
        <w:autoSpaceDN/>
        <w:bidi w:val="0"/>
        <w:adjustRightInd/>
        <w:snapToGrid w:val="0"/>
        <w:spacing w:line="600" w:lineRule="exact"/>
        <w:jc w:val="center"/>
        <w:textAlignment w:val="auto"/>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val="en-US" w:eastAsia="zh-CN"/>
        </w:rPr>
        <w:t>2025</w:t>
      </w:r>
      <w:r>
        <w:rPr>
          <w:rFonts w:hint="eastAsia" w:ascii="Times New Roman" w:hAnsi="Times New Roman" w:eastAsia="方正小标宋简体" w:cs="Times New Roman"/>
          <w:sz w:val="44"/>
          <w:szCs w:val="44"/>
        </w:rPr>
        <w:t>年预算重点领域财政项目文本公开</w:t>
      </w:r>
    </w:p>
    <w:p w14:paraId="1AAC2F3C">
      <w:pPr>
        <w:keepNext w:val="0"/>
        <w:keepLines w:val="0"/>
        <w:pageBreakBefore w:val="0"/>
        <w:kinsoku/>
        <w:wordWrap/>
        <w:overflowPunct/>
        <w:autoSpaceDE/>
        <w:autoSpaceDN/>
        <w:bidi w:val="0"/>
        <w:adjustRightInd/>
        <w:snapToGrid w:val="0"/>
        <w:spacing w:line="600" w:lineRule="exact"/>
        <w:jc w:val="center"/>
        <w:textAlignment w:val="auto"/>
        <w:rPr>
          <w:rFonts w:hint="eastAsia"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eastAsia="zh-CN"/>
        </w:rPr>
        <w:t>（</w:t>
      </w:r>
      <w:r>
        <w:rPr>
          <w:rFonts w:hint="eastAsia" w:ascii="Times New Roman" w:hAnsi="Times New Roman" w:eastAsia="方正小标宋简体" w:cs="Times New Roman"/>
          <w:sz w:val="44"/>
          <w:szCs w:val="44"/>
          <w:lang w:val="en-US" w:eastAsia="zh-CN"/>
        </w:rPr>
        <w:t>三</w:t>
      </w:r>
      <w:r>
        <w:rPr>
          <w:rFonts w:hint="eastAsia" w:ascii="Times New Roman" w:hAnsi="Times New Roman" w:eastAsia="方正小标宋简体" w:cs="Times New Roman"/>
          <w:sz w:val="44"/>
          <w:szCs w:val="44"/>
          <w:lang w:eastAsia="zh-CN"/>
        </w:rPr>
        <w:t>）</w:t>
      </w:r>
    </w:p>
    <w:p w14:paraId="5B922CAD">
      <w:pPr>
        <w:keepNext w:val="0"/>
        <w:keepLines w:val="0"/>
        <w:pageBreakBefore w:val="0"/>
        <w:kinsoku/>
        <w:wordWrap/>
        <w:overflowPunct/>
        <w:autoSpaceDE/>
        <w:autoSpaceDN/>
        <w:bidi w:val="0"/>
        <w:adjustRightInd/>
        <w:snapToGrid w:val="0"/>
        <w:spacing w:line="600" w:lineRule="exact"/>
        <w:jc w:val="center"/>
        <w:textAlignment w:val="auto"/>
        <w:rPr>
          <w:rFonts w:hint="eastAsia" w:ascii="Times New Roman" w:hAnsi="Times New Roman" w:eastAsia="方正小标宋简体" w:cs="Times New Roman"/>
          <w:sz w:val="44"/>
          <w:szCs w:val="44"/>
        </w:rPr>
      </w:pPr>
    </w:p>
    <w:p w14:paraId="59E065B7">
      <w:pPr>
        <w:keepNext w:val="0"/>
        <w:keepLines w:val="0"/>
        <w:pageBreakBefore w:val="0"/>
        <w:widowControl/>
        <w:numPr>
          <w:ilvl w:val="0"/>
          <w:numId w:val="2"/>
        </w:numPr>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项目名称</w:t>
      </w:r>
    </w:p>
    <w:p w14:paraId="75008D18">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中心城区道路清扫费、五险、慰问费项目经费</w:t>
      </w:r>
    </w:p>
    <w:p w14:paraId="1500D415">
      <w:pPr>
        <w:keepNext w:val="0"/>
        <w:keepLines w:val="0"/>
        <w:pageBreakBefore w:val="0"/>
        <w:widowControl/>
        <w:numPr>
          <w:ilvl w:val="0"/>
          <w:numId w:val="2"/>
        </w:numPr>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立项依据</w:t>
      </w:r>
    </w:p>
    <w:p w14:paraId="6CD511AC">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文件一：玉溪市红塔区人民政府常务会议纪要第</w:t>
      </w:r>
      <w:r>
        <w:rPr>
          <w:rFonts w:hint="default" w:ascii="Times New Roman" w:hAnsi="Times New Roman" w:eastAsia="仿宋_GB2312" w:cs="Times New Roman"/>
          <w:kern w:val="0"/>
          <w:sz w:val="32"/>
          <w:szCs w:val="32"/>
          <w:lang w:val="en-US" w:eastAsia="zh-CN"/>
        </w:rPr>
        <w:t>18</w:t>
      </w:r>
      <w:r>
        <w:rPr>
          <w:rFonts w:hint="eastAsia" w:ascii="Times New Roman" w:hAnsi="Times New Roman" w:eastAsia="仿宋_GB2312" w:cs="Times New Roman"/>
          <w:kern w:val="0"/>
          <w:sz w:val="32"/>
          <w:szCs w:val="32"/>
          <w:lang w:val="en-US" w:eastAsia="zh-CN"/>
        </w:rPr>
        <w:t>期，玉溪市红塔区人民政府办公室</w:t>
      </w:r>
      <w:r>
        <w:rPr>
          <w:rFonts w:hint="default" w:ascii="Times New Roman" w:hAnsi="Times New Roman" w:eastAsia="仿宋_GB2312" w:cs="Times New Roman"/>
          <w:kern w:val="0"/>
          <w:sz w:val="32"/>
          <w:szCs w:val="32"/>
          <w:lang w:val="en-US" w:eastAsia="zh-CN"/>
        </w:rPr>
        <w:t>2018</w:t>
      </w:r>
      <w:r>
        <w:rPr>
          <w:rFonts w:hint="eastAsia" w:ascii="Times New Roman" w:hAnsi="Times New Roman" w:eastAsia="仿宋_GB2312" w:cs="Times New Roman"/>
          <w:kern w:val="0"/>
          <w:sz w:val="32"/>
          <w:szCs w:val="32"/>
          <w:lang w:val="en-US" w:eastAsia="zh-CN"/>
        </w:rPr>
        <w:t>年</w:t>
      </w:r>
      <w:r>
        <w:rPr>
          <w:rFonts w:hint="default" w:ascii="Times New Roman" w:hAnsi="Times New Roman" w:eastAsia="仿宋_GB2312" w:cs="Times New Roman"/>
          <w:kern w:val="0"/>
          <w:sz w:val="32"/>
          <w:szCs w:val="32"/>
          <w:lang w:val="en-US" w:eastAsia="zh-CN"/>
        </w:rPr>
        <w:t>12</w:t>
      </w:r>
      <w:r>
        <w:rPr>
          <w:rFonts w:hint="eastAsia" w:ascii="Times New Roman" w:hAnsi="Times New Roman" w:eastAsia="仿宋_GB2312" w:cs="Times New Roman"/>
          <w:kern w:val="0"/>
          <w:sz w:val="32"/>
          <w:szCs w:val="32"/>
          <w:lang w:val="en-US" w:eastAsia="zh-CN"/>
        </w:rPr>
        <w:t>月</w:t>
      </w:r>
      <w:r>
        <w:rPr>
          <w:rFonts w:hint="default" w:ascii="Times New Roman" w:hAnsi="Times New Roman" w:eastAsia="仿宋_GB2312" w:cs="Times New Roman"/>
          <w:kern w:val="0"/>
          <w:sz w:val="32"/>
          <w:szCs w:val="32"/>
          <w:lang w:val="en-US" w:eastAsia="zh-CN"/>
        </w:rPr>
        <w:t>31</w:t>
      </w:r>
      <w:r>
        <w:rPr>
          <w:rFonts w:hint="eastAsia" w:ascii="Times New Roman" w:hAnsi="Times New Roman" w:eastAsia="仿宋_GB2312" w:cs="Times New Roman"/>
          <w:kern w:val="0"/>
          <w:sz w:val="32"/>
          <w:szCs w:val="32"/>
          <w:lang w:val="en-US" w:eastAsia="zh-CN"/>
        </w:rPr>
        <w:t>日《第五届红塔区人民政府第</w:t>
      </w:r>
      <w:r>
        <w:rPr>
          <w:rFonts w:hint="default" w:ascii="Times New Roman" w:hAnsi="Times New Roman" w:eastAsia="仿宋_GB2312" w:cs="Times New Roman"/>
          <w:kern w:val="0"/>
          <w:sz w:val="32"/>
          <w:szCs w:val="32"/>
          <w:lang w:val="en-US" w:eastAsia="zh-CN"/>
        </w:rPr>
        <w:t>36</w:t>
      </w:r>
      <w:r>
        <w:rPr>
          <w:rFonts w:hint="eastAsia" w:ascii="Times New Roman" w:hAnsi="Times New Roman" w:eastAsia="仿宋_GB2312" w:cs="Times New Roman"/>
          <w:kern w:val="0"/>
          <w:sz w:val="32"/>
          <w:szCs w:val="32"/>
          <w:lang w:val="en-US" w:eastAsia="zh-CN"/>
        </w:rPr>
        <w:t>次常务会议纪要》。</w:t>
      </w:r>
    </w:p>
    <w:p w14:paraId="66A53EDA">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文件二：玉溪市红塔区财政局文件玉红财预〔</w:t>
      </w:r>
      <w:r>
        <w:rPr>
          <w:rFonts w:hint="default" w:ascii="Times New Roman" w:hAnsi="Times New Roman" w:eastAsia="仿宋_GB2312" w:cs="Times New Roman"/>
          <w:kern w:val="0"/>
          <w:sz w:val="32"/>
          <w:szCs w:val="32"/>
          <w:lang w:val="en-US" w:eastAsia="zh-CN"/>
        </w:rPr>
        <w:t>202</w:t>
      </w:r>
      <w:r>
        <w:rPr>
          <w:rFonts w:hint="eastAsia"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lang w:val="en-US" w:eastAsia="zh-CN"/>
        </w:rPr>
        <w:t>1</w:t>
      </w:r>
      <w:r>
        <w:rPr>
          <w:rFonts w:hint="eastAsia" w:ascii="Times New Roman" w:hAnsi="Times New Roman" w:eastAsia="仿宋_GB2312" w:cs="Times New Roman"/>
          <w:kern w:val="0"/>
          <w:sz w:val="32"/>
          <w:szCs w:val="32"/>
          <w:lang w:val="en-US" w:eastAsia="zh-CN"/>
        </w:rPr>
        <w:t>号《红塔区财政局关于下达</w:t>
      </w:r>
      <w:r>
        <w:rPr>
          <w:rFonts w:hint="default" w:ascii="Times New Roman" w:hAnsi="Times New Roman" w:eastAsia="仿宋_GB2312" w:cs="Times New Roman"/>
          <w:kern w:val="0"/>
          <w:sz w:val="32"/>
          <w:szCs w:val="32"/>
          <w:lang w:val="en-US" w:eastAsia="zh-CN"/>
        </w:rPr>
        <w:t>202</w:t>
      </w:r>
      <w:r>
        <w:rPr>
          <w:rFonts w:hint="eastAsia" w:ascii="Times New Roman" w:hAnsi="Times New Roman" w:eastAsia="仿宋_GB2312" w:cs="Times New Roman"/>
          <w:kern w:val="0"/>
          <w:sz w:val="32"/>
          <w:szCs w:val="32"/>
          <w:lang w:val="en-US" w:eastAsia="zh-CN"/>
        </w:rPr>
        <w:t>5年部门预算的批复》。</w:t>
      </w:r>
    </w:p>
    <w:p w14:paraId="2B1E0F3D">
      <w:pPr>
        <w:keepNext w:val="0"/>
        <w:keepLines w:val="0"/>
        <w:pageBreakBefore w:val="0"/>
        <w:widowControl/>
        <w:numPr>
          <w:ilvl w:val="0"/>
          <w:numId w:val="2"/>
        </w:numPr>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项目实施单位</w:t>
      </w:r>
    </w:p>
    <w:p w14:paraId="7AA0BF6F">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玉溪市红塔区城市运行综合管理服务中心</w:t>
      </w:r>
    </w:p>
    <w:p w14:paraId="7F34DCB3">
      <w:pPr>
        <w:keepNext w:val="0"/>
        <w:keepLines w:val="0"/>
        <w:pageBreakBefore w:val="0"/>
        <w:widowControl/>
        <w:numPr>
          <w:ilvl w:val="0"/>
          <w:numId w:val="2"/>
        </w:numPr>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项目基本概况</w:t>
      </w:r>
    </w:p>
    <w:p w14:paraId="2901B84E">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项目开展的具体内容为维护城市环境卫生提供管理保障。城市环境卫生设施建设，城市环境卫生作业管理，城市环境卫生设施运营与维护，城市环境卫生监督，城市垃圾处理服务费的收取。</w:t>
      </w:r>
      <w:r>
        <w:rPr>
          <w:rFonts w:hint="default" w:ascii="Times New Roman" w:hAnsi="Times New Roman" w:eastAsia="仿宋_GB2312" w:cs="Times New Roman"/>
          <w:kern w:val="0"/>
          <w:sz w:val="32"/>
          <w:szCs w:val="32"/>
          <w:lang w:val="en-US" w:eastAsia="zh-CN"/>
        </w:rPr>
        <w:t>202</w:t>
      </w:r>
      <w:r>
        <w:rPr>
          <w:rFonts w:hint="eastAsia" w:ascii="Times New Roman" w:hAnsi="Times New Roman" w:eastAsia="仿宋_GB2312" w:cs="Times New Roman"/>
          <w:kern w:val="0"/>
          <w:sz w:val="32"/>
          <w:szCs w:val="32"/>
          <w:lang w:val="en-US" w:eastAsia="zh-CN"/>
        </w:rPr>
        <w:t>5年承担着红塔区中心城区道路清扫、垃圾清运、公厕、化粪池粪便清理、清运工作。</w:t>
      </w:r>
    </w:p>
    <w:p w14:paraId="2C22615A">
      <w:pPr>
        <w:keepNext w:val="0"/>
        <w:keepLines w:val="0"/>
        <w:pageBreakBefore w:val="0"/>
        <w:widowControl/>
        <w:numPr>
          <w:ilvl w:val="0"/>
          <w:numId w:val="2"/>
        </w:numPr>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项目实施内容</w:t>
      </w:r>
    </w:p>
    <w:p w14:paraId="213BC258">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红塔区范围内市政道路日常清扫保洁、洒水降尘冲洗，市政公厕管理维护，部分环卫设施管理维护等。</w:t>
      </w:r>
    </w:p>
    <w:p w14:paraId="38AAD4E3">
      <w:pPr>
        <w:keepNext w:val="0"/>
        <w:keepLines w:val="0"/>
        <w:pageBreakBefore w:val="0"/>
        <w:widowControl/>
        <w:numPr>
          <w:ilvl w:val="0"/>
          <w:numId w:val="2"/>
        </w:numPr>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资金安排情况</w:t>
      </w:r>
    </w:p>
    <w:p w14:paraId="50386BB8">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（一）预计</w:t>
      </w:r>
      <w:r>
        <w:rPr>
          <w:rFonts w:hint="default" w:ascii="Times New Roman" w:hAnsi="Times New Roman" w:eastAsia="仿宋_GB2312" w:cs="Times New Roman"/>
          <w:kern w:val="0"/>
          <w:sz w:val="32"/>
          <w:szCs w:val="32"/>
          <w:lang w:val="en-US" w:eastAsia="zh-CN"/>
        </w:rPr>
        <w:t>202</w:t>
      </w:r>
      <w:r>
        <w:rPr>
          <w:rFonts w:hint="eastAsia" w:ascii="Times New Roman" w:hAnsi="Times New Roman" w:eastAsia="仿宋_GB2312" w:cs="Times New Roman"/>
          <w:kern w:val="0"/>
          <w:sz w:val="32"/>
          <w:szCs w:val="32"/>
          <w:lang w:val="en-US" w:eastAsia="zh-CN"/>
        </w:rPr>
        <w:t>5年每月应支付的道路清扫承包费（按照</w:t>
      </w:r>
      <w:r>
        <w:rPr>
          <w:rFonts w:hint="default" w:ascii="Times New Roman" w:hAnsi="Times New Roman" w:eastAsia="仿宋_GB2312" w:cs="Times New Roman"/>
          <w:kern w:val="0"/>
          <w:sz w:val="32"/>
          <w:szCs w:val="32"/>
          <w:lang w:val="en-US" w:eastAsia="zh-CN"/>
        </w:rPr>
        <w:t>2021</w:t>
      </w:r>
      <w:r>
        <w:rPr>
          <w:rFonts w:hint="eastAsia" w:ascii="Times New Roman" w:hAnsi="Times New Roman" w:eastAsia="仿宋_GB2312" w:cs="Times New Roman"/>
          <w:kern w:val="0"/>
          <w:sz w:val="32"/>
          <w:szCs w:val="32"/>
          <w:lang w:val="en-US" w:eastAsia="zh-CN"/>
        </w:rPr>
        <w:t>年合同价计算）约为360.00万元。</w:t>
      </w:r>
      <w:r>
        <w:rPr>
          <w:rFonts w:hint="default" w:ascii="Times New Roman" w:hAnsi="Times New Roman" w:eastAsia="仿宋_GB2312" w:cs="Times New Roman"/>
          <w:kern w:val="0"/>
          <w:sz w:val="32"/>
          <w:szCs w:val="32"/>
          <w:lang w:val="en-US" w:eastAsia="zh-CN"/>
        </w:rPr>
        <w:t>12</w:t>
      </w:r>
      <w:r>
        <w:rPr>
          <w:rFonts w:hint="eastAsia" w:ascii="Times New Roman" w:hAnsi="Times New Roman" w:eastAsia="仿宋_GB2312" w:cs="Times New Roman"/>
          <w:kern w:val="0"/>
          <w:sz w:val="32"/>
          <w:szCs w:val="32"/>
          <w:lang w:val="en-US" w:eastAsia="zh-CN"/>
        </w:rPr>
        <w:t>月需支付</w:t>
      </w:r>
      <w:r>
        <w:rPr>
          <w:rFonts w:hint="default" w:ascii="Times New Roman" w:hAnsi="Times New Roman" w:eastAsia="仿宋_GB2312" w:cs="Times New Roman"/>
          <w:kern w:val="0"/>
          <w:sz w:val="32"/>
          <w:szCs w:val="32"/>
          <w:lang w:val="en-US" w:eastAsia="zh-CN"/>
        </w:rPr>
        <w:t>11</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12</w:t>
      </w:r>
      <w:r>
        <w:rPr>
          <w:rFonts w:hint="eastAsia" w:ascii="Times New Roman" w:hAnsi="Times New Roman" w:eastAsia="仿宋_GB2312" w:cs="Times New Roman"/>
          <w:kern w:val="0"/>
          <w:sz w:val="32"/>
          <w:szCs w:val="32"/>
          <w:lang w:val="en-US" w:eastAsia="zh-CN"/>
        </w:rPr>
        <w:t>月道路清扫费。</w:t>
      </w:r>
    </w:p>
    <w:p w14:paraId="67D781D6">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（二）按照</w:t>
      </w:r>
      <w:r>
        <w:rPr>
          <w:rFonts w:hint="default" w:ascii="Times New Roman" w:hAnsi="Times New Roman" w:eastAsia="仿宋_GB2312" w:cs="Times New Roman"/>
          <w:kern w:val="0"/>
          <w:sz w:val="32"/>
          <w:szCs w:val="32"/>
          <w:lang w:val="en-US" w:eastAsia="zh-CN"/>
        </w:rPr>
        <w:t>202</w:t>
      </w:r>
      <w:r>
        <w:rPr>
          <w:rFonts w:hint="eastAsia" w:ascii="Times New Roman" w:hAnsi="Times New Roman" w:eastAsia="仿宋_GB2312" w:cs="Times New Roman"/>
          <w:kern w:val="0"/>
          <w:sz w:val="32"/>
          <w:szCs w:val="32"/>
          <w:lang w:val="en-US" w:eastAsia="zh-CN"/>
        </w:rPr>
        <w:t>4年</w:t>
      </w:r>
      <w:r>
        <w:rPr>
          <w:rFonts w:hint="default" w:ascii="Times New Roman" w:hAnsi="Times New Roman" w:eastAsia="仿宋_GB2312" w:cs="Times New Roman"/>
          <w:kern w:val="0"/>
          <w:sz w:val="32"/>
          <w:szCs w:val="32"/>
          <w:lang w:val="en-US" w:eastAsia="zh-CN"/>
        </w:rPr>
        <w:t>10</w:t>
      </w:r>
      <w:r>
        <w:rPr>
          <w:rFonts w:hint="eastAsia" w:ascii="Times New Roman" w:hAnsi="Times New Roman" w:eastAsia="仿宋_GB2312" w:cs="Times New Roman"/>
          <w:kern w:val="0"/>
          <w:sz w:val="32"/>
          <w:szCs w:val="32"/>
          <w:lang w:val="en-US" w:eastAsia="zh-CN"/>
        </w:rPr>
        <w:t>月清扫人员五险基数计算，预计</w:t>
      </w:r>
      <w:r>
        <w:rPr>
          <w:rFonts w:hint="default" w:ascii="Times New Roman" w:hAnsi="Times New Roman" w:eastAsia="仿宋_GB2312" w:cs="Times New Roman"/>
          <w:kern w:val="0"/>
          <w:sz w:val="32"/>
          <w:szCs w:val="32"/>
          <w:lang w:val="en-US" w:eastAsia="zh-CN"/>
        </w:rPr>
        <w:t>202</w:t>
      </w:r>
      <w:r>
        <w:rPr>
          <w:rFonts w:hint="eastAsia" w:ascii="Times New Roman" w:hAnsi="Times New Roman" w:eastAsia="仿宋_GB2312" w:cs="Times New Roman"/>
          <w:kern w:val="0"/>
          <w:sz w:val="32"/>
          <w:szCs w:val="32"/>
          <w:lang w:val="en-US" w:eastAsia="zh-CN"/>
        </w:rPr>
        <w:t>5年448.91万元，每月需支出清扫人员五险经费为37.41万元。</w:t>
      </w:r>
    </w:p>
    <w:p w14:paraId="71BC631F">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（三）</w:t>
      </w:r>
      <w:r>
        <w:rPr>
          <w:rFonts w:hint="default" w:ascii="Times New Roman" w:hAnsi="Times New Roman" w:eastAsia="仿宋_GB2312" w:cs="Times New Roman"/>
          <w:kern w:val="0"/>
          <w:sz w:val="32"/>
          <w:szCs w:val="32"/>
          <w:lang w:val="en-US" w:eastAsia="zh-CN"/>
        </w:rPr>
        <w:t>202</w:t>
      </w:r>
      <w:r>
        <w:rPr>
          <w:rFonts w:hint="eastAsia" w:ascii="Times New Roman" w:hAnsi="Times New Roman" w:eastAsia="仿宋_GB2312" w:cs="Times New Roman"/>
          <w:kern w:val="0"/>
          <w:sz w:val="32"/>
          <w:szCs w:val="32"/>
          <w:lang w:val="en-US" w:eastAsia="zh-CN"/>
        </w:rPr>
        <w:t>5年</w:t>
      </w:r>
      <w:r>
        <w:rPr>
          <w:rFonts w:hint="default" w:ascii="Times New Roman" w:hAnsi="Times New Roman" w:eastAsia="仿宋_GB2312" w:cs="Times New Roman"/>
          <w:kern w:val="0"/>
          <w:sz w:val="32"/>
          <w:szCs w:val="32"/>
          <w:lang w:val="en-US" w:eastAsia="zh-CN"/>
        </w:rPr>
        <w:t>5</w:t>
      </w:r>
      <w:r>
        <w:rPr>
          <w:rFonts w:hint="eastAsia" w:ascii="Times New Roman" w:hAnsi="Times New Roman" w:eastAsia="仿宋_GB2312" w:cs="Times New Roman"/>
          <w:kern w:val="0"/>
          <w:sz w:val="32"/>
          <w:szCs w:val="32"/>
          <w:lang w:val="en-US" w:eastAsia="zh-CN"/>
        </w:rPr>
        <w:t>月支付洒水车水费20.00万元；</w:t>
      </w:r>
      <w:r>
        <w:rPr>
          <w:rFonts w:hint="default" w:ascii="Times New Roman" w:hAnsi="Times New Roman" w:eastAsia="仿宋_GB2312" w:cs="Times New Roman"/>
          <w:kern w:val="0"/>
          <w:sz w:val="32"/>
          <w:szCs w:val="32"/>
          <w:lang w:val="en-US" w:eastAsia="zh-CN"/>
        </w:rPr>
        <w:t>11</w:t>
      </w:r>
      <w:r>
        <w:rPr>
          <w:rFonts w:hint="eastAsia" w:ascii="Times New Roman" w:hAnsi="Times New Roman" w:eastAsia="仿宋_GB2312" w:cs="Times New Roman"/>
          <w:kern w:val="0"/>
          <w:sz w:val="32"/>
          <w:szCs w:val="32"/>
          <w:lang w:val="en-US" w:eastAsia="zh-CN"/>
        </w:rPr>
        <w:t>月支付洒水车水费20.00万元。</w:t>
      </w:r>
    </w:p>
    <w:p w14:paraId="2A3C5F3A">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（四）政府春节慰问环卫工人经费31.00万元</w:t>
      </w:r>
      <w:r>
        <w:rPr>
          <w:rFonts w:hint="default" w:ascii="Times New Roman" w:hAnsi="Times New Roman" w:eastAsia="仿宋_GB2312" w:cs="Times New Roman"/>
          <w:kern w:val="0"/>
          <w:sz w:val="32"/>
          <w:szCs w:val="32"/>
          <w:lang w:val="en-US" w:eastAsia="zh-CN"/>
        </w:rPr>
        <w:t>202</w:t>
      </w:r>
      <w:r>
        <w:rPr>
          <w:rFonts w:hint="eastAsia" w:ascii="Times New Roman" w:hAnsi="Times New Roman" w:eastAsia="仿宋_GB2312" w:cs="Times New Roman"/>
          <w:kern w:val="0"/>
          <w:sz w:val="32"/>
          <w:szCs w:val="32"/>
          <w:lang w:val="en-US" w:eastAsia="zh-CN"/>
        </w:rPr>
        <w:t>5年春节前支付。环卫工人节经费31.00万</w:t>
      </w:r>
      <w:r>
        <w:rPr>
          <w:rFonts w:hint="default" w:ascii="Times New Roman" w:hAnsi="Times New Roman" w:eastAsia="仿宋_GB2312" w:cs="Times New Roman"/>
          <w:kern w:val="0"/>
          <w:sz w:val="32"/>
          <w:szCs w:val="32"/>
          <w:lang w:val="en-US" w:eastAsia="zh-CN"/>
        </w:rPr>
        <w:t>10</w:t>
      </w:r>
      <w:r>
        <w:rPr>
          <w:rFonts w:hint="eastAsia" w:ascii="Times New Roman" w:hAnsi="Times New Roman" w:eastAsia="仿宋_GB2312" w:cs="Times New Roman"/>
          <w:kern w:val="0"/>
          <w:sz w:val="32"/>
          <w:szCs w:val="32"/>
          <w:lang w:val="en-US" w:eastAsia="zh-CN"/>
        </w:rPr>
        <w:t>月份支付。</w:t>
      </w:r>
    </w:p>
    <w:p w14:paraId="550E618F">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（五）移动公厕运行维护费及公厕修理费按照实际发生数当月报销。</w:t>
      </w:r>
    </w:p>
    <w:p w14:paraId="67FA2942">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（六）收费软件运行费35.50万元，在</w:t>
      </w:r>
      <w:r>
        <w:rPr>
          <w:rFonts w:hint="default" w:ascii="Times New Roman" w:hAnsi="Times New Roman" w:eastAsia="仿宋_GB2312" w:cs="Times New Roman"/>
          <w:kern w:val="0"/>
          <w:sz w:val="32"/>
          <w:szCs w:val="32"/>
          <w:lang w:val="en-US" w:eastAsia="zh-CN"/>
        </w:rPr>
        <w:t>202</w:t>
      </w:r>
      <w:r>
        <w:rPr>
          <w:rFonts w:hint="eastAsia" w:ascii="Times New Roman" w:hAnsi="Times New Roman" w:eastAsia="仿宋_GB2312" w:cs="Times New Roman"/>
          <w:kern w:val="0"/>
          <w:sz w:val="32"/>
          <w:szCs w:val="32"/>
          <w:lang w:val="en-US" w:eastAsia="zh-CN"/>
        </w:rPr>
        <w:t>5年预算下达在财政大平台后及时支付。</w:t>
      </w:r>
    </w:p>
    <w:p w14:paraId="7320A009">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（七）分类垃圾桶和垃圾亭</w:t>
      </w:r>
      <w:r>
        <w:rPr>
          <w:rFonts w:hint="default" w:ascii="Times New Roman" w:hAnsi="Times New Roman" w:eastAsia="仿宋_GB2312" w:cs="Times New Roman"/>
          <w:kern w:val="0"/>
          <w:sz w:val="32"/>
          <w:szCs w:val="32"/>
          <w:lang w:val="en-US" w:eastAsia="zh-CN"/>
        </w:rPr>
        <w:t>2021</w:t>
      </w:r>
      <w:r>
        <w:rPr>
          <w:rFonts w:hint="eastAsia" w:ascii="Times New Roman" w:hAnsi="Times New Roman" w:eastAsia="仿宋_GB2312" w:cs="Times New Roman"/>
          <w:kern w:val="0"/>
          <w:sz w:val="32"/>
          <w:szCs w:val="32"/>
          <w:lang w:val="en-US" w:eastAsia="zh-CN"/>
        </w:rPr>
        <w:t>年已经经过政府采购并已经投入使用，等</w:t>
      </w:r>
      <w:r>
        <w:rPr>
          <w:rFonts w:hint="default" w:ascii="Times New Roman" w:hAnsi="Times New Roman" w:eastAsia="仿宋_GB2312" w:cs="Times New Roman"/>
          <w:kern w:val="0"/>
          <w:sz w:val="32"/>
          <w:szCs w:val="32"/>
          <w:lang w:val="en-US" w:eastAsia="zh-CN"/>
        </w:rPr>
        <w:t>202</w:t>
      </w:r>
      <w:r>
        <w:rPr>
          <w:rFonts w:hint="eastAsia" w:ascii="Times New Roman" w:hAnsi="Times New Roman" w:eastAsia="仿宋_GB2312" w:cs="Times New Roman"/>
          <w:kern w:val="0"/>
          <w:sz w:val="32"/>
          <w:szCs w:val="32"/>
          <w:lang w:val="en-US" w:eastAsia="zh-CN"/>
        </w:rPr>
        <w:t>5年初预算下达后，一次性支付给供货单位。</w:t>
      </w:r>
    </w:p>
    <w:p w14:paraId="684084BA">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（八）2025年预计购果皮箱、分类箱，按照实际发生数当月报销。</w:t>
      </w:r>
    </w:p>
    <w:p w14:paraId="54F7E002">
      <w:pPr>
        <w:keepNext w:val="0"/>
        <w:keepLines w:val="0"/>
        <w:pageBreakBefore w:val="0"/>
        <w:widowControl/>
        <w:numPr>
          <w:ilvl w:val="0"/>
          <w:numId w:val="2"/>
        </w:numPr>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项目实施计划</w:t>
      </w:r>
    </w:p>
    <w:p w14:paraId="02F9C81C">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（一）道路清扫费由环卫股及</w:t>
      </w:r>
      <w:r>
        <w:rPr>
          <w:rFonts w:hint="default" w:ascii="Times New Roman" w:hAnsi="Times New Roman" w:eastAsia="仿宋_GB2312" w:cs="Times New Roman"/>
          <w:kern w:val="0"/>
          <w:sz w:val="32"/>
          <w:szCs w:val="32"/>
          <w:lang w:val="en-US" w:eastAsia="zh-CN"/>
        </w:rPr>
        <w:t>9</w:t>
      </w:r>
      <w:r>
        <w:rPr>
          <w:rFonts w:hint="eastAsia" w:ascii="Times New Roman" w:hAnsi="Times New Roman" w:eastAsia="仿宋_GB2312" w:cs="Times New Roman"/>
          <w:kern w:val="0"/>
          <w:sz w:val="32"/>
          <w:szCs w:val="32"/>
          <w:lang w:val="en-US" w:eastAsia="zh-CN"/>
        </w:rPr>
        <w:t>个街道城市运行管理所分别进行日常的监督考核,下月初汇总考核结果，由出纳员在当月应付的道路清扫费中扣减罚款后再支付道路清扫费。</w:t>
      </w:r>
    </w:p>
    <w:p w14:paraId="084E76BF">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（二）其他各项经费按照实际支出付款。</w:t>
      </w:r>
    </w:p>
    <w:p w14:paraId="62C3CD86">
      <w:pPr>
        <w:keepNext w:val="0"/>
        <w:keepLines w:val="0"/>
        <w:pageBreakBefore w:val="0"/>
        <w:widowControl/>
        <w:numPr>
          <w:ilvl w:val="0"/>
          <w:numId w:val="2"/>
        </w:numPr>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项目实施成效</w:t>
      </w:r>
    </w:p>
    <w:p w14:paraId="1B010F4D">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基本消除城乡环境薄弱地段脏乱差现象，使城市面貌焕然一新，中心城区市容市貌明显改观，村容村貌明显美化，达到改善城乡人居环境的目的，打造清洁卫生、环境优美、社会和谐的清洁城市，使红塔区整体人居环境更加美好。</w:t>
      </w:r>
    </w:p>
    <w:p w14:paraId="25A083B5">
      <w:pPr>
        <w:keepNext w:val="0"/>
        <w:keepLines w:val="0"/>
        <w:pageBreakBefore w:val="0"/>
        <w:widowControl w:val="0"/>
        <w:kinsoku/>
        <w:wordWrap/>
        <w:overflowPunct/>
        <w:topLinePunct w:val="0"/>
        <w:autoSpaceDE/>
        <w:autoSpaceDN/>
        <w:bidi w:val="0"/>
        <w:adjustRightInd/>
        <w:snapToGrid/>
        <w:spacing w:line="590" w:lineRule="exact"/>
        <w:ind w:left="0" w:leftChars="0" w:firstLine="936" w:firstLineChars="200"/>
        <w:jc w:val="both"/>
        <w:textAlignment w:val="auto"/>
        <w:rPr>
          <w:rFonts w:hint="eastAsia" w:ascii="Times New Roman" w:hAnsi="Times New Roman" w:eastAsia="方正小标宋简体" w:cs="Times New Roman"/>
          <w:spacing w:val="14"/>
          <w:sz w:val="44"/>
          <w:szCs w:val="44"/>
        </w:rPr>
      </w:pPr>
    </w:p>
    <w:p w14:paraId="478B2DC7">
      <w:pPr>
        <w:pStyle w:val="3"/>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cs="Times New Roman"/>
        </w:rPr>
      </w:pPr>
    </w:p>
    <w:p w14:paraId="09C9330F">
      <w:pPr>
        <w:pStyle w:val="3"/>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cs="Times New Roman"/>
        </w:rPr>
      </w:pPr>
    </w:p>
    <w:p w14:paraId="4EDD8C3B">
      <w:pPr>
        <w:pStyle w:val="3"/>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cs="Times New Roman"/>
        </w:rPr>
      </w:pPr>
    </w:p>
    <w:p w14:paraId="5FC9FD63">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Times New Roman" w:hAnsi="Times New Roman" w:eastAsia="方正小标宋简体" w:cs="Times New Roman"/>
          <w:sz w:val="44"/>
          <w:szCs w:val="44"/>
        </w:rPr>
      </w:pPr>
    </w:p>
    <w:p w14:paraId="13531338">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Times New Roman" w:hAnsi="Times New Roman" w:eastAsia="方正小标宋简体" w:cs="Times New Roman"/>
          <w:sz w:val="44"/>
          <w:szCs w:val="44"/>
        </w:rPr>
      </w:pPr>
    </w:p>
    <w:p w14:paraId="20DFF888">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Times New Roman" w:hAnsi="Times New Roman" w:eastAsia="方正小标宋简体" w:cs="Times New Roman"/>
          <w:sz w:val="44"/>
          <w:szCs w:val="44"/>
        </w:rPr>
      </w:pPr>
    </w:p>
    <w:p w14:paraId="3517017D">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Times New Roman" w:hAnsi="Times New Roman" w:eastAsia="方正小标宋简体" w:cs="Times New Roman"/>
          <w:sz w:val="44"/>
          <w:szCs w:val="44"/>
        </w:rPr>
      </w:pPr>
    </w:p>
    <w:p w14:paraId="7CAA2BEA">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Times New Roman" w:hAnsi="Times New Roman" w:eastAsia="方正小标宋简体" w:cs="Times New Roman"/>
          <w:sz w:val="44"/>
          <w:szCs w:val="44"/>
        </w:rPr>
      </w:pPr>
    </w:p>
    <w:p w14:paraId="677F9405">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Times New Roman" w:hAnsi="Times New Roman" w:eastAsia="方正小标宋简体" w:cs="Times New Roman"/>
          <w:sz w:val="44"/>
          <w:szCs w:val="44"/>
        </w:rPr>
      </w:pPr>
    </w:p>
    <w:p w14:paraId="52D822D3">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Times New Roman" w:hAnsi="Times New Roman" w:eastAsia="方正小标宋简体" w:cs="Times New Roman"/>
          <w:sz w:val="44"/>
          <w:szCs w:val="44"/>
        </w:rPr>
      </w:pPr>
    </w:p>
    <w:p w14:paraId="54E7F527">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Times New Roman" w:hAnsi="Times New Roman" w:eastAsia="方正小标宋简体" w:cs="Times New Roman"/>
          <w:sz w:val="44"/>
          <w:szCs w:val="44"/>
        </w:rPr>
      </w:pPr>
    </w:p>
    <w:p w14:paraId="3D4BC47C">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Times New Roman" w:hAnsi="Times New Roman" w:eastAsia="方正小标宋简体" w:cs="Times New Roman"/>
          <w:sz w:val="44"/>
          <w:szCs w:val="44"/>
        </w:rPr>
      </w:pPr>
    </w:p>
    <w:p w14:paraId="40FB06F0">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Times New Roman" w:hAnsi="Times New Roman" w:eastAsia="方正小标宋简体" w:cs="Times New Roman"/>
          <w:sz w:val="44"/>
          <w:szCs w:val="44"/>
        </w:rPr>
      </w:pPr>
    </w:p>
    <w:p w14:paraId="2A81EA50">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Times New Roman" w:hAnsi="Times New Roman" w:eastAsia="方正小标宋简体" w:cs="Times New Roman"/>
          <w:sz w:val="44"/>
          <w:szCs w:val="44"/>
        </w:rPr>
      </w:pPr>
    </w:p>
    <w:p w14:paraId="17C14A75">
      <w:pPr>
        <w:keepNext w:val="0"/>
        <w:keepLines w:val="0"/>
        <w:pageBreakBefore w:val="0"/>
        <w:kinsoku/>
        <w:wordWrap/>
        <w:overflowPunct/>
        <w:autoSpaceDE/>
        <w:autoSpaceDN/>
        <w:bidi w:val="0"/>
        <w:adjustRightInd/>
        <w:snapToGrid w:val="0"/>
        <w:spacing w:line="600" w:lineRule="exact"/>
        <w:jc w:val="center"/>
        <w:textAlignment w:val="auto"/>
        <w:rPr>
          <w:rFonts w:hint="eastAsia" w:ascii="Times New Roman" w:hAnsi="Times New Roman" w:eastAsia="方正小标宋简体" w:cs="Times New Roman"/>
          <w:sz w:val="44"/>
          <w:szCs w:val="44"/>
        </w:rPr>
      </w:pPr>
    </w:p>
    <w:p w14:paraId="49D9E2C2">
      <w:pPr>
        <w:keepNext w:val="0"/>
        <w:keepLines w:val="0"/>
        <w:pageBreakBefore w:val="0"/>
        <w:kinsoku/>
        <w:wordWrap/>
        <w:overflowPunct/>
        <w:autoSpaceDE/>
        <w:autoSpaceDN/>
        <w:bidi w:val="0"/>
        <w:adjustRightInd/>
        <w:snapToGrid w:val="0"/>
        <w:spacing w:line="600" w:lineRule="exact"/>
        <w:jc w:val="center"/>
        <w:textAlignment w:val="auto"/>
        <w:rPr>
          <w:rFonts w:hint="eastAsia" w:ascii="Times New Roman" w:hAnsi="Times New Roman" w:eastAsia="方正小标宋简体" w:cs="Times New Roman"/>
          <w:sz w:val="44"/>
          <w:szCs w:val="44"/>
        </w:rPr>
      </w:pPr>
    </w:p>
    <w:p w14:paraId="02848E73">
      <w:pPr>
        <w:keepNext w:val="0"/>
        <w:keepLines w:val="0"/>
        <w:pageBreakBefore w:val="0"/>
        <w:kinsoku/>
        <w:wordWrap/>
        <w:overflowPunct/>
        <w:autoSpaceDE/>
        <w:autoSpaceDN/>
        <w:bidi w:val="0"/>
        <w:adjustRightInd/>
        <w:snapToGrid w:val="0"/>
        <w:spacing w:line="600" w:lineRule="exact"/>
        <w:jc w:val="center"/>
        <w:textAlignment w:val="auto"/>
        <w:rPr>
          <w:rFonts w:hint="eastAsia" w:ascii="Times New Roman" w:hAnsi="Times New Roman" w:eastAsia="方正小标宋简体" w:cs="Times New Roman"/>
          <w:sz w:val="44"/>
          <w:szCs w:val="44"/>
        </w:rPr>
      </w:pPr>
    </w:p>
    <w:p w14:paraId="4851BF09">
      <w:pPr>
        <w:keepNext w:val="0"/>
        <w:keepLines w:val="0"/>
        <w:pageBreakBefore w:val="0"/>
        <w:kinsoku/>
        <w:wordWrap/>
        <w:overflowPunct/>
        <w:autoSpaceDE/>
        <w:autoSpaceDN/>
        <w:bidi w:val="0"/>
        <w:adjustRightInd/>
        <w:snapToGrid w:val="0"/>
        <w:spacing w:line="600" w:lineRule="exact"/>
        <w:jc w:val="center"/>
        <w:textAlignment w:val="auto"/>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rPr>
        <w:t>玉溪市红塔区</w:t>
      </w:r>
      <w:r>
        <w:rPr>
          <w:rFonts w:hint="eastAsia" w:ascii="Times New Roman" w:hAnsi="Times New Roman" w:eastAsia="方正小标宋简体" w:cs="Times New Roman"/>
          <w:sz w:val="44"/>
          <w:szCs w:val="44"/>
          <w:lang w:val="en-US" w:eastAsia="zh-CN"/>
        </w:rPr>
        <w:t>综合行政执法局</w:t>
      </w:r>
    </w:p>
    <w:p w14:paraId="60BDCDEB">
      <w:pPr>
        <w:keepNext w:val="0"/>
        <w:keepLines w:val="0"/>
        <w:pageBreakBefore w:val="0"/>
        <w:kinsoku/>
        <w:wordWrap/>
        <w:overflowPunct/>
        <w:autoSpaceDE/>
        <w:autoSpaceDN/>
        <w:bidi w:val="0"/>
        <w:adjustRightInd/>
        <w:snapToGrid w:val="0"/>
        <w:spacing w:line="600" w:lineRule="exact"/>
        <w:jc w:val="center"/>
        <w:textAlignment w:val="auto"/>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val="en-US" w:eastAsia="zh-CN"/>
        </w:rPr>
        <w:t>2025</w:t>
      </w:r>
      <w:r>
        <w:rPr>
          <w:rFonts w:hint="eastAsia" w:ascii="Times New Roman" w:hAnsi="Times New Roman" w:eastAsia="方正小标宋简体" w:cs="Times New Roman"/>
          <w:sz w:val="44"/>
          <w:szCs w:val="44"/>
        </w:rPr>
        <w:t>年预算重点领域财政项目文本公开</w:t>
      </w:r>
    </w:p>
    <w:p w14:paraId="2701C972">
      <w:pPr>
        <w:keepNext w:val="0"/>
        <w:keepLines w:val="0"/>
        <w:pageBreakBefore w:val="0"/>
        <w:kinsoku/>
        <w:wordWrap/>
        <w:overflowPunct/>
        <w:autoSpaceDE/>
        <w:autoSpaceDN/>
        <w:bidi w:val="0"/>
        <w:adjustRightInd/>
        <w:snapToGrid w:val="0"/>
        <w:spacing w:line="600" w:lineRule="exact"/>
        <w:jc w:val="center"/>
        <w:textAlignment w:val="auto"/>
        <w:rPr>
          <w:rFonts w:hint="eastAsia"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eastAsia="zh-CN"/>
        </w:rPr>
        <w:t>（</w:t>
      </w:r>
      <w:r>
        <w:rPr>
          <w:rFonts w:hint="eastAsia" w:ascii="Times New Roman" w:hAnsi="Times New Roman" w:eastAsia="方正小标宋简体" w:cs="Times New Roman"/>
          <w:sz w:val="44"/>
          <w:szCs w:val="44"/>
          <w:lang w:val="en-US" w:eastAsia="zh-CN"/>
        </w:rPr>
        <w:t>四</w:t>
      </w:r>
      <w:r>
        <w:rPr>
          <w:rFonts w:hint="eastAsia" w:ascii="Times New Roman" w:hAnsi="Times New Roman" w:eastAsia="方正小标宋简体" w:cs="Times New Roman"/>
          <w:sz w:val="44"/>
          <w:szCs w:val="44"/>
          <w:lang w:eastAsia="zh-CN"/>
        </w:rPr>
        <w:t>）</w:t>
      </w:r>
    </w:p>
    <w:p w14:paraId="345255EE">
      <w:pPr>
        <w:keepNext w:val="0"/>
        <w:keepLines w:val="0"/>
        <w:pageBreakBefore w:val="0"/>
        <w:kinsoku/>
        <w:wordWrap/>
        <w:overflowPunct/>
        <w:autoSpaceDE/>
        <w:autoSpaceDN/>
        <w:bidi w:val="0"/>
        <w:adjustRightInd/>
        <w:snapToGrid w:val="0"/>
        <w:spacing w:line="600" w:lineRule="exact"/>
        <w:jc w:val="center"/>
        <w:textAlignment w:val="auto"/>
        <w:rPr>
          <w:rFonts w:hint="eastAsia" w:ascii="Times New Roman" w:hAnsi="Times New Roman" w:eastAsia="方正小标宋简体" w:cs="Times New Roman"/>
          <w:sz w:val="44"/>
          <w:szCs w:val="44"/>
        </w:rPr>
      </w:pPr>
    </w:p>
    <w:p w14:paraId="2D73E934">
      <w:pPr>
        <w:keepNext w:val="0"/>
        <w:keepLines w:val="0"/>
        <w:pageBreakBefore w:val="0"/>
        <w:widowControl/>
        <w:numPr>
          <w:ilvl w:val="0"/>
          <w:numId w:val="3"/>
        </w:numPr>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项目名称</w:t>
      </w:r>
    </w:p>
    <w:p w14:paraId="0906136A">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红塔区生活垃圾收集转运建设项目运营经费项目</w:t>
      </w:r>
    </w:p>
    <w:p w14:paraId="0C4C02FC">
      <w:pPr>
        <w:keepNext w:val="0"/>
        <w:keepLines w:val="0"/>
        <w:pageBreakBefore w:val="0"/>
        <w:widowControl/>
        <w:numPr>
          <w:ilvl w:val="0"/>
          <w:numId w:val="3"/>
        </w:numPr>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立项依据</w:t>
      </w:r>
    </w:p>
    <w:p w14:paraId="7E65AD0B">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红塔区生活垃圾收集转运系统建设项目立项来源文件：</w:t>
      </w:r>
    </w:p>
    <w:p w14:paraId="7515CD0E">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（一）玉溪市红塔区发展和改革局文件玉红发改能资〔</w:t>
      </w:r>
      <w:r>
        <w:rPr>
          <w:rFonts w:hint="default" w:ascii="Times New Roman" w:hAnsi="Times New Roman" w:eastAsia="仿宋_GB2312" w:cs="Times New Roman"/>
          <w:kern w:val="0"/>
          <w:sz w:val="32"/>
          <w:szCs w:val="32"/>
          <w:lang w:val="en-US" w:eastAsia="zh-CN"/>
        </w:rPr>
        <w:t>2016</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57</w:t>
      </w:r>
      <w:r>
        <w:rPr>
          <w:rFonts w:hint="eastAsia" w:ascii="Times New Roman" w:hAnsi="Times New Roman" w:eastAsia="仿宋_GB2312" w:cs="Times New Roman"/>
          <w:kern w:val="0"/>
          <w:sz w:val="32"/>
          <w:szCs w:val="32"/>
          <w:lang w:val="en-US" w:eastAsia="zh-CN"/>
        </w:rPr>
        <w:t>号《关于红塔区生活垃圾收集转运系统建设项目可行性研究报告的批复》。</w:t>
      </w:r>
    </w:p>
    <w:p w14:paraId="678AB5A0">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（二）根据玉溪市红塔区人民政府常务会议纪要第</w:t>
      </w:r>
      <w:r>
        <w:rPr>
          <w:rFonts w:hint="default" w:ascii="Times New Roman" w:hAnsi="Times New Roman" w:eastAsia="仿宋_GB2312" w:cs="Times New Roman"/>
          <w:kern w:val="0"/>
          <w:sz w:val="32"/>
          <w:szCs w:val="32"/>
          <w:lang w:val="en-US" w:eastAsia="zh-CN"/>
        </w:rPr>
        <w:t>21</w:t>
      </w:r>
      <w:r>
        <w:rPr>
          <w:rFonts w:hint="eastAsia" w:ascii="Times New Roman" w:hAnsi="Times New Roman" w:eastAsia="仿宋_GB2312" w:cs="Times New Roman"/>
          <w:kern w:val="0"/>
          <w:sz w:val="32"/>
          <w:szCs w:val="32"/>
          <w:lang w:val="en-US" w:eastAsia="zh-CN"/>
        </w:rPr>
        <w:t>期玉溪市红塔区人民政府办公室</w:t>
      </w:r>
      <w:r>
        <w:rPr>
          <w:rFonts w:hint="default" w:ascii="Times New Roman" w:hAnsi="Times New Roman" w:eastAsia="仿宋_GB2312" w:cs="Times New Roman"/>
          <w:kern w:val="0"/>
          <w:sz w:val="32"/>
          <w:szCs w:val="32"/>
          <w:lang w:val="en-US" w:eastAsia="zh-CN"/>
        </w:rPr>
        <w:t>2019</w:t>
      </w:r>
      <w:r>
        <w:rPr>
          <w:rFonts w:hint="eastAsia" w:ascii="Times New Roman" w:hAnsi="Times New Roman" w:eastAsia="仿宋_GB2312" w:cs="Times New Roman"/>
          <w:kern w:val="0"/>
          <w:sz w:val="32"/>
          <w:szCs w:val="32"/>
          <w:lang w:val="en-US" w:eastAsia="zh-CN"/>
        </w:rPr>
        <w:t>年</w:t>
      </w:r>
      <w:r>
        <w:rPr>
          <w:rFonts w:hint="default" w:ascii="Times New Roman" w:hAnsi="Times New Roman" w:eastAsia="仿宋_GB2312" w:cs="Times New Roman"/>
          <w:kern w:val="0"/>
          <w:sz w:val="32"/>
          <w:szCs w:val="32"/>
          <w:lang w:val="en-US" w:eastAsia="zh-CN"/>
        </w:rPr>
        <w:t>12</w:t>
      </w:r>
      <w:r>
        <w:rPr>
          <w:rFonts w:hint="eastAsia" w:ascii="Times New Roman" w:hAnsi="Times New Roman" w:eastAsia="仿宋_GB2312" w:cs="Times New Roman"/>
          <w:kern w:val="0"/>
          <w:sz w:val="32"/>
          <w:szCs w:val="32"/>
          <w:lang w:val="en-US" w:eastAsia="zh-CN"/>
        </w:rPr>
        <w:t>月</w:t>
      </w:r>
      <w:r>
        <w:rPr>
          <w:rFonts w:hint="default" w:ascii="Times New Roman" w:hAnsi="Times New Roman" w:eastAsia="仿宋_GB2312" w:cs="Times New Roman"/>
          <w:kern w:val="0"/>
          <w:sz w:val="32"/>
          <w:szCs w:val="32"/>
          <w:lang w:val="en-US" w:eastAsia="zh-CN"/>
        </w:rPr>
        <w:t>17</w:t>
      </w:r>
      <w:r>
        <w:rPr>
          <w:rFonts w:hint="eastAsia" w:ascii="Times New Roman" w:hAnsi="Times New Roman" w:eastAsia="仿宋_GB2312" w:cs="Times New Roman"/>
          <w:kern w:val="0"/>
          <w:sz w:val="32"/>
          <w:szCs w:val="32"/>
          <w:lang w:val="en-US" w:eastAsia="zh-CN"/>
        </w:rPr>
        <w:t>日《第五届红塔区人民政府第</w:t>
      </w:r>
      <w:r>
        <w:rPr>
          <w:rFonts w:hint="default" w:ascii="Times New Roman" w:hAnsi="Times New Roman" w:eastAsia="仿宋_GB2312" w:cs="Times New Roman"/>
          <w:kern w:val="0"/>
          <w:sz w:val="32"/>
          <w:szCs w:val="32"/>
          <w:lang w:val="en-US" w:eastAsia="zh-CN"/>
        </w:rPr>
        <w:t>59</w:t>
      </w:r>
      <w:r>
        <w:rPr>
          <w:rFonts w:hint="eastAsia" w:ascii="Times New Roman" w:hAnsi="Times New Roman" w:eastAsia="仿宋_GB2312" w:cs="Times New Roman"/>
          <w:kern w:val="0"/>
          <w:sz w:val="32"/>
          <w:szCs w:val="32"/>
          <w:lang w:val="en-US" w:eastAsia="zh-CN"/>
        </w:rPr>
        <w:t>次常务会议纪要》第四条：研究云南省玉溪市红塔区生活垃圾收集转运系统建设政府与社会资本合作（PPP）项目</w:t>
      </w:r>
      <w:r>
        <w:rPr>
          <w:rFonts w:hint="default" w:ascii="Times New Roman" w:hAnsi="Times New Roman" w:eastAsia="仿宋_GB2312" w:cs="Times New Roman"/>
          <w:kern w:val="0"/>
          <w:sz w:val="32"/>
          <w:szCs w:val="32"/>
          <w:lang w:val="en-US" w:eastAsia="zh-CN"/>
        </w:rPr>
        <w:t>2020</w:t>
      </w:r>
      <w:r>
        <w:rPr>
          <w:rFonts w:hint="eastAsia" w:ascii="Times New Roman" w:hAnsi="Times New Roman" w:eastAsia="仿宋_GB2312" w:cs="Times New Roman"/>
          <w:kern w:val="0"/>
          <w:sz w:val="32"/>
          <w:szCs w:val="32"/>
          <w:lang w:val="en-US" w:eastAsia="zh-CN"/>
        </w:rPr>
        <w:t>年-</w:t>
      </w:r>
      <w:r>
        <w:rPr>
          <w:rFonts w:hint="default" w:ascii="Times New Roman" w:hAnsi="Times New Roman" w:eastAsia="仿宋_GB2312" w:cs="Times New Roman"/>
          <w:kern w:val="0"/>
          <w:sz w:val="32"/>
          <w:szCs w:val="32"/>
          <w:lang w:val="en-US" w:eastAsia="zh-CN"/>
        </w:rPr>
        <w:t>2022</w:t>
      </w:r>
      <w:r>
        <w:rPr>
          <w:rFonts w:hint="eastAsia" w:ascii="Times New Roman" w:hAnsi="Times New Roman" w:eastAsia="仿宋_GB2312" w:cs="Times New Roman"/>
          <w:kern w:val="0"/>
          <w:sz w:val="32"/>
          <w:szCs w:val="32"/>
          <w:lang w:val="en-US" w:eastAsia="zh-CN"/>
        </w:rPr>
        <w:t>年度财政支出责任纳入区级中期财政规划有关事项。</w:t>
      </w:r>
    </w:p>
    <w:p w14:paraId="54DC10FC">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（三）玉溪市红塔区财政局文件玉红财预〔</w:t>
      </w:r>
      <w:r>
        <w:rPr>
          <w:rFonts w:hint="default" w:ascii="Times New Roman" w:hAnsi="Times New Roman" w:eastAsia="仿宋_GB2312" w:cs="Times New Roman"/>
          <w:kern w:val="0"/>
          <w:sz w:val="32"/>
          <w:szCs w:val="32"/>
          <w:lang w:val="en-US" w:eastAsia="zh-CN"/>
        </w:rPr>
        <w:t>202</w:t>
      </w:r>
      <w:r>
        <w:rPr>
          <w:rFonts w:hint="eastAsia"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lang w:val="en-US" w:eastAsia="zh-CN"/>
        </w:rPr>
        <w:t>1</w:t>
      </w:r>
      <w:r>
        <w:rPr>
          <w:rFonts w:hint="eastAsia" w:ascii="Times New Roman" w:hAnsi="Times New Roman" w:eastAsia="仿宋_GB2312" w:cs="Times New Roman"/>
          <w:kern w:val="0"/>
          <w:sz w:val="32"/>
          <w:szCs w:val="32"/>
          <w:lang w:val="en-US" w:eastAsia="zh-CN"/>
        </w:rPr>
        <w:t>号《红塔区财政局关于下达</w:t>
      </w:r>
      <w:r>
        <w:rPr>
          <w:rFonts w:hint="default" w:ascii="Times New Roman" w:hAnsi="Times New Roman" w:eastAsia="仿宋_GB2312" w:cs="Times New Roman"/>
          <w:kern w:val="0"/>
          <w:sz w:val="32"/>
          <w:szCs w:val="32"/>
          <w:lang w:val="en-US" w:eastAsia="zh-CN"/>
        </w:rPr>
        <w:t>202</w:t>
      </w:r>
      <w:r>
        <w:rPr>
          <w:rFonts w:hint="eastAsia" w:ascii="Times New Roman" w:hAnsi="Times New Roman" w:eastAsia="仿宋_GB2312" w:cs="Times New Roman"/>
          <w:kern w:val="0"/>
          <w:sz w:val="32"/>
          <w:szCs w:val="32"/>
          <w:lang w:val="en-US" w:eastAsia="zh-CN"/>
        </w:rPr>
        <w:t>5年部门预算的批复》。</w:t>
      </w:r>
    </w:p>
    <w:p w14:paraId="6D3D0FD7">
      <w:pPr>
        <w:keepNext w:val="0"/>
        <w:keepLines w:val="0"/>
        <w:pageBreakBefore w:val="0"/>
        <w:widowControl/>
        <w:numPr>
          <w:ilvl w:val="0"/>
          <w:numId w:val="3"/>
        </w:numPr>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项目实施单位</w:t>
      </w:r>
    </w:p>
    <w:p w14:paraId="14BB763C">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玉溪市红塔区城市运行综合管理服务中心</w:t>
      </w:r>
    </w:p>
    <w:p w14:paraId="400F6A81">
      <w:pPr>
        <w:keepNext w:val="0"/>
        <w:keepLines w:val="0"/>
        <w:pageBreakBefore w:val="0"/>
        <w:widowControl/>
        <w:numPr>
          <w:ilvl w:val="0"/>
          <w:numId w:val="3"/>
        </w:numPr>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项目基本概况</w:t>
      </w:r>
    </w:p>
    <w:p w14:paraId="7BBA293D">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2019</w:t>
      </w:r>
      <w:r>
        <w:rPr>
          <w:rFonts w:hint="eastAsia" w:ascii="Times New Roman" w:hAnsi="Times New Roman" w:eastAsia="仿宋_GB2312" w:cs="Times New Roman"/>
          <w:kern w:val="0"/>
          <w:sz w:val="32"/>
          <w:szCs w:val="32"/>
          <w:lang w:val="en-US" w:eastAsia="zh-CN"/>
        </w:rPr>
        <w:t>年</w:t>
      </w:r>
      <w:r>
        <w:rPr>
          <w:rFonts w:hint="default" w:ascii="Times New Roman" w:hAnsi="Times New Roman" w:eastAsia="仿宋_GB2312" w:cs="Times New Roman"/>
          <w:kern w:val="0"/>
          <w:sz w:val="32"/>
          <w:szCs w:val="32"/>
          <w:lang w:val="en-US" w:eastAsia="zh-CN"/>
        </w:rPr>
        <w:t>12</w:t>
      </w:r>
      <w:r>
        <w:rPr>
          <w:rFonts w:hint="eastAsia" w:ascii="Times New Roman" w:hAnsi="Times New Roman" w:eastAsia="仿宋_GB2312" w:cs="Times New Roman"/>
          <w:kern w:val="0"/>
          <w:sz w:val="32"/>
          <w:szCs w:val="32"/>
          <w:lang w:val="en-US" w:eastAsia="zh-CN"/>
        </w:rPr>
        <w:t>月依据常务会议纪要第</w:t>
      </w:r>
      <w:r>
        <w:rPr>
          <w:rFonts w:hint="default" w:ascii="Times New Roman" w:hAnsi="Times New Roman" w:eastAsia="仿宋_GB2312" w:cs="Times New Roman"/>
          <w:kern w:val="0"/>
          <w:sz w:val="32"/>
          <w:szCs w:val="32"/>
          <w:lang w:val="en-US" w:eastAsia="zh-CN"/>
        </w:rPr>
        <w:t>21</w:t>
      </w:r>
      <w:r>
        <w:rPr>
          <w:rFonts w:hint="eastAsia" w:ascii="Times New Roman" w:hAnsi="Times New Roman" w:eastAsia="仿宋_GB2312" w:cs="Times New Roman"/>
          <w:kern w:val="0"/>
          <w:sz w:val="32"/>
          <w:szCs w:val="32"/>
          <w:lang w:val="en-US" w:eastAsia="zh-CN"/>
        </w:rPr>
        <w:t>期第五届红塔区人民政府第</w:t>
      </w:r>
      <w:r>
        <w:rPr>
          <w:rFonts w:hint="default" w:ascii="Times New Roman" w:hAnsi="Times New Roman" w:eastAsia="仿宋_GB2312" w:cs="Times New Roman"/>
          <w:kern w:val="0"/>
          <w:sz w:val="32"/>
          <w:szCs w:val="32"/>
          <w:lang w:val="en-US" w:eastAsia="zh-CN"/>
        </w:rPr>
        <w:t>59</w:t>
      </w:r>
      <w:r>
        <w:rPr>
          <w:rFonts w:hint="eastAsia" w:ascii="Times New Roman" w:hAnsi="Times New Roman" w:eastAsia="仿宋_GB2312" w:cs="Times New Roman"/>
          <w:kern w:val="0"/>
          <w:sz w:val="32"/>
          <w:szCs w:val="32"/>
          <w:lang w:val="en-US" w:eastAsia="zh-CN"/>
        </w:rPr>
        <w:t>次常务会议纪要：同意将云南省玉溪市红塔区生活垃圾收集转运系统建设政府与社会资本合作（PPP）项目</w:t>
      </w:r>
      <w:r>
        <w:rPr>
          <w:rFonts w:hint="default" w:ascii="Times New Roman" w:hAnsi="Times New Roman" w:eastAsia="仿宋_GB2312" w:cs="Times New Roman"/>
          <w:kern w:val="0"/>
          <w:sz w:val="32"/>
          <w:szCs w:val="32"/>
          <w:lang w:val="en-US" w:eastAsia="zh-CN"/>
        </w:rPr>
        <w:t>2020</w:t>
      </w:r>
      <w:r>
        <w:rPr>
          <w:rFonts w:hint="eastAsia" w:ascii="Times New Roman" w:hAnsi="Times New Roman" w:eastAsia="仿宋_GB2312" w:cs="Times New Roman"/>
          <w:kern w:val="0"/>
          <w:sz w:val="32"/>
          <w:szCs w:val="32"/>
          <w:lang w:val="en-US" w:eastAsia="zh-CN"/>
        </w:rPr>
        <w:t>年-</w:t>
      </w:r>
      <w:r>
        <w:rPr>
          <w:rFonts w:hint="default" w:ascii="Times New Roman" w:hAnsi="Times New Roman" w:eastAsia="仿宋_GB2312" w:cs="Times New Roman"/>
          <w:kern w:val="0"/>
          <w:sz w:val="32"/>
          <w:szCs w:val="32"/>
          <w:lang w:val="en-US" w:eastAsia="zh-CN"/>
        </w:rPr>
        <w:t>2022</w:t>
      </w:r>
      <w:r>
        <w:rPr>
          <w:rFonts w:hint="eastAsia" w:ascii="Times New Roman" w:hAnsi="Times New Roman" w:eastAsia="仿宋_GB2312" w:cs="Times New Roman"/>
          <w:kern w:val="0"/>
          <w:sz w:val="32"/>
          <w:szCs w:val="32"/>
          <w:lang w:val="en-US" w:eastAsia="zh-CN"/>
        </w:rPr>
        <w:t>年财政支出责任纳入区级中期财政规划，以及项目立项的可行性研究报告、批复等，项目立项依据充分。</w:t>
      </w:r>
    </w:p>
    <w:p w14:paraId="76CA0375">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项目立项程序经过区政府会议纪要---上报发改委可研及可研调整—发改委批复同意---财政批复：物有所值报告—财政批复:财政承受力评价报告--区政府审批：生活垃圾收集转运系统建设政府与社会资本合作（PPP）实施方案。项目立项程序规范。</w:t>
      </w:r>
    </w:p>
    <w:p w14:paraId="5CDE428F">
      <w:pPr>
        <w:keepNext w:val="0"/>
        <w:keepLines w:val="0"/>
        <w:pageBreakBefore w:val="0"/>
        <w:widowControl/>
        <w:numPr>
          <w:ilvl w:val="0"/>
          <w:numId w:val="3"/>
        </w:numPr>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项目实施内容</w:t>
      </w:r>
    </w:p>
    <w:p w14:paraId="74EA9C10">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（一）</w:t>
      </w:r>
      <w:r>
        <w:rPr>
          <w:rFonts w:hint="default" w:ascii="Times New Roman" w:hAnsi="Times New Roman" w:eastAsia="仿宋_GB2312" w:cs="Times New Roman"/>
          <w:kern w:val="0"/>
          <w:sz w:val="32"/>
          <w:szCs w:val="32"/>
          <w:lang w:val="en-US" w:eastAsia="zh-CN"/>
        </w:rPr>
        <w:t>红塔区生活垃圾由项目公司：光大公司负责将生活垃圾收集运送至垃圾焚烧发电厂，由玉溪市科林环保科技有限公司进行称量记录并负责处理；餐厨垃圾由项目公司（云南太疆生物科技有限公司）收集运送至餐厨垃圾处理厂进行称量记录并负责处理。</w:t>
      </w:r>
    </w:p>
    <w:p w14:paraId="3A0B7F92">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（二）</w:t>
      </w:r>
      <w:r>
        <w:rPr>
          <w:rFonts w:hint="default" w:ascii="Times New Roman" w:hAnsi="Times New Roman" w:eastAsia="仿宋_GB2312" w:cs="Times New Roman"/>
          <w:kern w:val="0"/>
          <w:sz w:val="32"/>
          <w:szCs w:val="32"/>
          <w:lang w:val="en-US" w:eastAsia="zh-CN"/>
        </w:rPr>
        <w:t>餐厨垃圾处理项目，运管中心环卫股根据云南太僵生物科技有限公司提供的上月《云南太疆生物科技有限公司餐厨垃圾月入场累计统计表》、《过磅记录单》和《餐厨垃圾处理统计表》进行审核，并将审核无误的上述表盖章签字后送到中心财务室。</w:t>
      </w:r>
    </w:p>
    <w:p w14:paraId="6681E2F7">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 xml:space="preserve"> </w:t>
      </w:r>
      <w:r>
        <w:rPr>
          <w:rFonts w:hint="eastAsia" w:ascii="Times New Roman" w:hAnsi="Times New Roman" w:eastAsia="仿宋_GB2312" w:cs="Times New Roman"/>
          <w:kern w:val="0"/>
          <w:sz w:val="32"/>
          <w:szCs w:val="32"/>
          <w:lang w:val="en-US" w:eastAsia="zh-CN"/>
        </w:rPr>
        <w:t>（三）</w:t>
      </w:r>
      <w:r>
        <w:rPr>
          <w:rFonts w:hint="default" w:ascii="Times New Roman" w:hAnsi="Times New Roman" w:eastAsia="仿宋_GB2312" w:cs="Times New Roman"/>
          <w:kern w:val="0"/>
          <w:sz w:val="32"/>
          <w:szCs w:val="32"/>
          <w:lang w:val="en-US" w:eastAsia="zh-CN"/>
        </w:rPr>
        <w:t>每月20日前：运管中心财务室根据审核签字后的《红塔区生活垃圾收集转运运营费用计算表》、《餐厨垃圾处理统计表》计算出运营经费，分别支付给光大公司和太疆公司。</w:t>
      </w:r>
    </w:p>
    <w:p w14:paraId="11D2BE38">
      <w:pPr>
        <w:keepNext w:val="0"/>
        <w:keepLines w:val="0"/>
        <w:pageBreakBefore w:val="0"/>
        <w:widowControl/>
        <w:numPr>
          <w:ilvl w:val="0"/>
          <w:numId w:val="3"/>
        </w:numPr>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资金安排情况</w:t>
      </w:r>
    </w:p>
    <w:p w14:paraId="5AA63ACE">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（一）</w:t>
      </w:r>
      <w:r>
        <w:rPr>
          <w:rFonts w:hint="default" w:ascii="Times New Roman" w:hAnsi="Times New Roman" w:eastAsia="仿宋_GB2312" w:cs="Times New Roman"/>
          <w:kern w:val="0"/>
          <w:sz w:val="32"/>
          <w:szCs w:val="32"/>
          <w:lang w:val="en-US" w:eastAsia="zh-CN"/>
        </w:rPr>
        <w:t>红塔区生活垃圾收集转运系统建设项目可用性绩效服务费，预算下达后6月30日之前按计划支付给项目公司。</w:t>
      </w:r>
    </w:p>
    <w:p w14:paraId="03CC9817">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（二）餐厨垃圾项目运营经费543.00万元。每月支付45.25万元。</w:t>
      </w:r>
    </w:p>
    <w:p w14:paraId="02F7B278">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（二）2025年红塔区生活垃圾收集建设项目运营经费2457.00万元。每月支付204.75万元。</w:t>
      </w:r>
    </w:p>
    <w:p w14:paraId="17A65975">
      <w:pPr>
        <w:keepNext w:val="0"/>
        <w:keepLines w:val="0"/>
        <w:pageBreakBefore w:val="0"/>
        <w:widowControl/>
        <w:numPr>
          <w:ilvl w:val="0"/>
          <w:numId w:val="3"/>
        </w:numPr>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项目实施计划</w:t>
      </w:r>
    </w:p>
    <w:p w14:paraId="144F87E2">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（一）红塔区每天的生活垃圾由项目公司：光大公司负责将垃圾收集运送到垃圾处理厂场；由玉溪市科林环保科技有限公司进行称量记录并负责处理。</w:t>
      </w:r>
    </w:p>
    <w:p w14:paraId="547EA362">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二）每月初，环卫股根据由玉溪市科林环保科技有限公司提供的上月《玉溪市科林环保科技有限公司生活垃圾入厂统计表》，光大公司负责计算制作《红塔区生活垃圾收集转运运营费用计算表》；环卫股负责审核本表，并将审核无误的上述表盖章签字后送到财务室。</w:t>
      </w:r>
    </w:p>
    <w:p w14:paraId="61C8C76E">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（三）财务室根据审核签字后的《红塔区生活垃圾收集转运运营费用计算表》金额支付给光大公司生活垃圾收集转运项目运营经费。</w:t>
      </w:r>
    </w:p>
    <w:p w14:paraId="38E16A07">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（四）由和信工程管理咨询（云南）有限公司（联合体牵头人）和云南沃莱会计师事务所（普通合伙人）（联合体成员）对红塔区生活垃圾收集转运系统建设项目进行：</w:t>
      </w:r>
      <w:r>
        <w:rPr>
          <w:rFonts w:hint="default" w:ascii="Times New Roman" w:hAnsi="Times New Roman" w:eastAsia="仿宋_GB2312" w:cs="Times New Roman"/>
          <w:kern w:val="0"/>
          <w:sz w:val="32"/>
          <w:szCs w:val="32"/>
          <w:lang w:val="en-US" w:eastAsia="zh-CN"/>
        </w:rPr>
        <w:t>1</w:t>
      </w:r>
      <w:r>
        <w:rPr>
          <w:rFonts w:hint="eastAsia" w:ascii="Times New Roman" w:hAnsi="Times New Roman" w:eastAsia="仿宋_GB2312" w:cs="Times New Roman"/>
          <w:kern w:val="0"/>
          <w:sz w:val="32"/>
          <w:szCs w:val="32"/>
          <w:lang w:val="en-US" w:eastAsia="zh-CN"/>
        </w:rPr>
        <w:t>.全过程造价咨询服务；</w:t>
      </w:r>
      <w:r>
        <w:rPr>
          <w:rFonts w:hint="default"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kern w:val="0"/>
          <w:sz w:val="32"/>
          <w:szCs w:val="32"/>
          <w:lang w:val="en-US" w:eastAsia="zh-CN"/>
        </w:rPr>
        <w:t>.本项目运营期分年度专项财务审计；</w:t>
      </w:r>
      <w:r>
        <w:rPr>
          <w:rFonts w:hint="default" w:ascii="Times New Roman" w:hAnsi="Times New Roman" w:eastAsia="仿宋_GB2312" w:cs="Times New Roman"/>
          <w:kern w:val="0"/>
          <w:sz w:val="32"/>
          <w:szCs w:val="32"/>
          <w:lang w:val="en-US" w:eastAsia="zh-CN"/>
        </w:rPr>
        <w:t>3</w:t>
      </w:r>
      <w:r>
        <w:rPr>
          <w:rFonts w:hint="eastAsia" w:ascii="Times New Roman" w:hAnsi="Times New Roman" w:eastAsia="仿宋_GB2312" w:cs="Times New Roman"/>
          <w:kern w:val="0"/>
          <w:sz w:val="32"/>
          <w:szCs w:val="32"/>
          <w:lang w:val="en-US" w:eastAsia="zh-CN"/>
        </w:rPr>
        <w:t>.内控专项审计；</w:t>
      </w:r>
      <w:r>
        <w:rPr>
          <w:rFonts w:hint="default" w:ascii="Times New Roman" w:hAnsi="Times New Roman" w:eastAsia="仿宋_GB2312" w:cs="Times New Roman"/>
          <w:kern w:val="0"/>
          <w:sz w:val="32"/>
          <w:szCs w:val="32"/>
          <w:lang w:val="en-US" w:eastAsia="zh-CN"/>
        </w:rPr>
        <w:t>4</w:t>
      </w:r>
      <w:r>
        <w:rPr>
          <w:rFonts w:hint="eastAsia" w:ascii="Times New Roman" w:hAnsi="Times New Roman" w:eastAsia="仿宋_GB2312" w:cs="Times New Roman"/>
          <w:kern w:val="0"/>
          <w:sz w:val="32"/>
          <w:szCs w:val="32"/>
          <w:lang w:val="en-US" w:eastAsia="zh-CN"/>
        </w:rPr>
        <w:t>.开展建设期、运营期绩效评价审计。</w:t>
      </w:r>
    </w:p>
    <w:p w14:paraId="2C0D0CB9">
      <w:pPr>
        <w:keepNext w:val="0"/>
        <w:keepLines w:val="0"/>
        <w:pageBreakBefore w:val="0"/>
        <w:widowControl/>
        <w:numPr>
          <w:ilvl w:val="0"/>
          <w:numId w:val="3"/>
        </w:numPr>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项目实施成效</w:t>
      </w:r>
    </w:p>
    <w:p w14:paraId="39770E71">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实现11个街道</w:t>
      </w:r>
      <w:r>
        <w:rPr>
          <w:rFonts w:hint="eastAsia" w:ascii="Times New Roman" w:hAnsi="Times New Roman" w:eastAsia="仿宋_GB2312" w:cs="Times New Roman"/>
          <w:kern w:val="0"/>
          <w:sz w:val="32"/>
          <w:szCs w:val="32"/>
          <w:lang w:val="en-US" w:eastAsia="zh-CN"/>
        </w:rPr>
        <w:t>、2个乡、</w:t>
      </w:r>
      <w:r>
        <w:rPr>
          <w:rFonts w:hint="default" w:ascii="Times New Roman" w:hAnsi="Times New Roman" w:eastAsia="仿宋_GB2312" w:cs="Times New Roman"/>
          <w:kern w:val="0"/>
          <w:sz w:val="32"/>
          <w:szCs w:val="32"/>
          <w:lang w:val="en-US" w:eastAsia="zh-CN"/>
        </w:rPr>
        <w:t>105个社区生活垃圾收集转运全覆盖，达到提升城乡人居环境的目的，营造清洁卫生、环境优美、社会和谐的清洁城乡环境</w:t>
      </w:r>
      <w:r>
        <w:rPr>
          <w:rFonts w:hint="eastAsia" w:ascii="Times New Roman" w:hAnsi="Times New Roman" w:eastAsia="仿宋_GB2312" w:cs="Times New Roman"/>
          <w:kern w:val="0"/>
          <w:sz w:val="32"/>
          <w:szCs w:val="32"/>
          <w:lang w:val="en-US" w:eastAsia="zh-CN"/>
        </w:rPr>
        <w:t>。</w:t>
      </w:r>
    </w:p>
    <w:p w14:paraId="76F2277E">
      <w:pPr>
        <w:keepNext w:val="0"/>
        <w:keepLines w:val="0"/>
        <w:pageBreakBefore w:val="0"/>
        <w:kinsoku/>
        <w:wordWrap/>
        <w:overflowPunct/>
        <w:autoSpaceDE/>
        <w:autoSpaceDN/>
        <w:bidi w:val="0"/>
        <w:adjustRightInd/>
        <w:snapToGrid w:val="0"/>
        <w:spacing w:line="600" w:lineRule="exact"/>
        <w:jc w:val="center"/>
        <w:textAlignment w:val="auto"/>
        <w:rPr>
          <w:rFonts w:hint="eastAsia" w:ascii="Times New Roman" w:hAnsi="Times New Roman" w:eastAsia="方正小标宋简体" w:cs="Times New Roman"/>
          <w:sz w:val="44"/>
          <w:szCs w:val="44"/>
        </w:rPr>
      </w:pPr>
    </w:p>
    <w:p w14:paraId="16B365B1">
      <w:pPr>
        <w:keepNext w:val="0"/>
        <w:keepLines w:val="0"/>
        <w:pageBreakBefore w:val="0"/>
        <w:kinsoku/>
        <w:wordWrap/>
        <w:overflowPunct/>
        <w:autoSpaceDE/>
        <w:autoSpaceDN/>
        <w:bidi w:val="0"/>
        <w:adjustRightInd/>
        <w:snapToGrid w:val="0"/>
        <w:spacing w:line="600" w:lineRule="exact"/>
        <w:jc w:val="center"/>
        <w:textAlignment w:val="auto"/>
        <w:rPr>
          <w:rFonts w:hint="eastAsia" w:ascii="Times New Roman" w:hAnsi="Times New Roman" w:eastAsia="方正小标宋简体" w:cs="Times New Roman"/>
          <w:sz w:val="44"/>
          <w:szCs w:val="44"/>
        </w:rPr>
      </w:pPr>
    </w:p>
    <w:p w14:paraId="2A96B507">
      <w:pPr>
        <w:keepNext w:val="0"/>
        <w:keepLines w:val="0"/>
        <w:pageBreakBefore w:val="0"/>
        <w:kinsoku/>
        <w:wordWrap/>
        <w:overflowPunct/>
        <w:autoSpaceDE/>
        <w:autoSpaceDN/>
        <w:bidi w:val="0"/>
        <w:adjustRightInd/>
        <w:snapToGrid w:val="0"/>
        <w:spacing w:line="600" w:lineRule="exact"/>
        <w:jc w:val="center"/>
        <w:textAlignment w:val="auto"/>
        <w:rPr>
          <w:rFonts w:hint="eastAsia" w:ascii="Times New Roman" w:hAnsi="Times New Roman" w:eastAsia="方正小标宋简体" w:cs="Times New Roman"/>
          <w:sz w:val="44"/>
          <w:szCs w:val="44"/>
        </w:rPr>
      </w:pPr>
    </w:p>
    <w:p w14:paraId="4CBB8A00">
      <w:pPr>
        <w:keepNext w:val="0"/>
        <w:keepLines w:val="0"/>
        <w:pageBreakBefore w:val="0"/>
        <w:kinsoku/>
        <w:wordWrap/>
        <w:overflowPunct/>
        <w:autoSpaceDE/>
        <w:autoSpaceDN/>
        <w:bidi w:val="0"/>
        <w:adjustRightInd/>
        <w:snapToGrid w:val="0"/>
        <w:spacing w:line="600" w:lineRule="exact"/>
        <w:jc w:val="center"/>
        <w:textAlignment w:val="auto"/>
        <w:rPr>
          <w:rFonts w:hint="eastAsia" w:ascii="Times New Roman" w:hAnsi="Times New Roman" w:eastAsia="方正小标宋简体" w:cs="Times New Roman"/>
          <w:sz w:val="44"/>
          <w:szCs w:val="44"/>
        </w:rPr>
      </w:pPr>
    </w:p>
    <w:p w14:paraId="6DA44CEB">
      <w:pPr>
        <w:keepNext w:val="0"/>
        <w:keepLines w:val="0"/>
        <w:pageBreakBefore w:val="0"/>
        <w:kinsoku/>
        <w:wordWrap/>
        <w:overflowPunct/>
        <w:autoSpaceDE/>
        <w:autoSpaceDN/>
        <w:bidi w:val="0"/>
        <w:adjustRightInd/>
        <w:snapToGrid w:val="0"/>
        <w:spacing w:line="600" w:lineRule="exact"/>
        <w:jc w:val="center"/>
        <w:textAlignment w:val="auto"/>
        <w:rPr>
          <w:rFonts w:hint="eastAsia" w:ascii="Times New Roman" w:hAnsi="Times New Roman" w:eastAsia="方正小标宋简体" w:cs="Times New Roman"/>
          <w:sz w:val="44"/>
          <w:szCs w:val="44"/>
        </w:rPr>
      </w:pPr>
    </w:p>
    <w:p w14:paraId="6FA4F804">
      <w:pPr>
        <w:keepNext w:val="0"/>
        <w:keepLines w:val="0"/>
        <w:pageBreakBefore w:val="0"/>
        <w:kinsoku/>
        <w:wordWrap/>
        <w:overflowPunct/>
        <w:autoSpaceDE/>
        <w:autoSpaceDN/>
        <w:bidi w:val="0"/>
        <w:adjustRightInd/>
        <w:snapToGrid w:val="0"/>
        <w:spacing w:line="600" w:lineRule="exact"/>
        <w:jc w:val="center"/>
        <w:textAlignment w:val="auto"/>
        <w:rPr>
          <w:rFonts w:hint="eastAsia" w:ascii="Times New Roman" w:hAnsi="Times New Roman" w:eastAsia="方正小标宋简体" w:cs="Times New Roman"/>
          <w:sz w:val="44"/>
          <w:szCs w:val="44"/>
        </w:rPr>
      </w:pPr>
    </w:p>
    <w:p w14:paraId="49AEFAEA">
      <w:pPr>
        <w:keepNext w:val="0"/>
        <w:keepLines w:val="0"/>
        <w:pageBreakBefore w:val="0"/>
        <w:kinsoku/>
        <w:wordWrap/>
        <w:overflowPunct/>
        <w:autoSpaceDE/>
        <w:autoSpaceDN/>
        <w:bidi w:val="0"/>
        <w:adjustRightInd/>
        <w:snapToGrid w:val="0"/>
        <w:spacing w:line="600" w:lineRule="exact"/>
        <w:jc w:val="center"/>
        <w:textAlignment w:val="auto"/>
        <w:rPr>
          <w:rFonts w:hint="eastAsia" w:ascii="Times New Roman" w:hAnsi="Times New Roman" w:eastAsia="方正小标宋简体" w:cs="Times New Roman"/>
          <w:sz w:val="44"/>
          <w:szCs w:val="44"/>
        </w:rPr>
      </w:pPr>
    </w:p>
    <w:p w14:paraId="14AE9072">
      <w:pPr>
        <w:keepNext w:val="0"/>
        <w:keepLines w:val="0"/>
        <w:pageBreakBefore w:val="0"/>
        <w:kinsoku/>
        <w:wordWrap/>
        <w:overflowPunct/>
        <w:autoSpaceDE/>
        <w:autoSpaceDN/>
        <w:bidi w:val="0"/>
        <w:adjustRightInd/>
        <w:snapToGrid w:val="0"/>
        <w:spacing w:line="600" w:lineRule="exact"/>
        <w:jc w:val="center"/>
        <w:textAlignment w:val="auto"/>
        <w:rPr>
          <w:rFonts w:hint="eastAsia" w:ascii="Times New Roman" w:hAnsi="Times New Roman" w:eastAsia="方正小标宋简体" w:cs="Times New Roman"/>
          <w:sz w:val="44"/>
          <w:szCs w:val="44"/>
        </w:rPr>
      </w:pPr>
    </w:p>
    <w:p w14:paraId="0F987857">
      <w:pPr>
        <w:keepNext w:val="0"/>
        <w:keepLines w:val="0"/>
        <w:pageBreakBefore w:val="0"/>
        <w:kinsoku/>
        <w:wordWrap/>
        <w:overflowPunct/>
        <w:autoSpaceDE/>
        <w:autoSpaceDN/>
        <w:bidi w:val="0"/>
        <w:adjustRightInd/>
        <w:snapToGrid w:val="0"/>
        <w:spacing w:line="600" w:lineRule="exact"/>
        <w:jc w:val="center"/>
        <w:textAlignment w:val="auto"/>
        <w:rPr>
          <w:rFonts w:hint="eastAsia" w:ascii="Times New Roman" w:hAnsi="Times New Roman" w:eastAsia="方正小标宋简体" w:cs="Times New Roman"/>
          <w:sz w:val="44"/>
          <w:szCs w:val="44"/>
        </w:rPr>
      </w:pPr>
    </w:p>
    <w:p w14:paraId="79A14B1E">
      <w:pPr>
        <w:keepNext w:val="0"/>
        <w:keepLines w:val="0"/>
        <w:pageBreakBefore w:val="0"/>
        <w:kinsoku/>
        <w:wordWrap/>
        <w:overflowPunct/>
        <w:autoSpaceDE/>
        <w:autoSpaceDN/>
        <w:bidi w:val="0"/>
        <w:adjustRightInd/>
        <w:snapToGrid w:val="0"/>
        <w:spacing w:line="600" w:lineRule="exact"/>
        <w:jc w:val="center"/>
        <w:textAlignment w:val="auto"/>
        <w:rPr>
          <w:rFonts w:hint="eastAsia" w:ascii="Times New Roman" w:hAnsi="Times New Roman" w:eastAsia="方正小标宋简体" w:cs="Times New Roman"/>
          <w:sz w:val="44"/>
          <w:szCs w:val="44"/>
        </w:rPr>
      </w:pPr>
    </w:p>
    <w:p w14:paraId="324E04B5">
      <w:pPr>
        <w:keepNext w:val="0"/>
        <w:keepLines w:val="0"/>
        <w:pageBreakBefore w:val="0"/>
        <w:kinsoku/>
        <w:wordWrap/>
        <w:overflowPunct/>
        <w:autoSpaceDE/>
        <w:autoSpaceDN/>
        <w:bidi w:val="0"/>
        <w:adjustRightInd/>
        <w:snapToGrid w:val="0"/>
        <w:spacing w:line="600" w:lineRule="exact"/>
        <w:jc w:val="center"/>
        <w:textAlignment w:val="auto"/>
        <w:rPr>
          <w:rFonts w:hint="eastAsia" w:ascii="Times New Roman" w:hAnsi="Times New Roman" w:eastAsia="方正小标宋简体" w:cs="Times New Roman"/>
          <w:sz w:val="44"/>
          <w:szCs w:val="44"/>
        </w:rPr>
      </w:pPr>
    </w:p>
    <w:p w14:paraId="6AEF6F9D">
      <w:pPr>
        <w:keepNext w:val="0"/>
        <w:keepLines w:val="0"/>
        <w:pageBreakBefore w:val="0"/>
        <w:kinsoku/>
        <w:wordWrap/>
        <w:overflowPunct/>
        <w:autoSpaceDE/>
        <w:autoSpaceDN/>
        <w:bidi w:val="0"/>
        <w:adjustRightInd/>
        <w:snapToGrid w:val="0"/>
        <w:spacing w:line="600" w:lineRule="exact"/>
        <w:jc w:val="center"/>
        <w:textAlignment w:val="auto"/>
        <w:rPr>
          <w:rFonts w:hint="eastAsia" w:ascii="Times New Roman" w:hAnsi="Times New Roman" w:eastAsia="方正小标宋简体" w:cs="Times New Roman"/>
          <w:sz w:val="44"/>
          <w:szCs w:val="44"/>
        </w:rPr>
      </w:pPr>
    </w:p>
    <w:p w14:paraId="00D2BC44">
      <w:pPr>
        <w:keepNext w:val="0"/>
        <w:keepLines w:val="0"/>
        <w:pageBreakBefore w:val="0"/>
        <w:kinsoku/>
        <w:wordWrap/>
        <w:overflowPunct/>
        <w:autoSpaceDE/>
        <w:autoSpaceDN/>
        <w:bidi w:val="0"/>
        <w:adjustRightInd/>
        <w:snapToGrid w:val="0"/>
        <w:spacing w:line="600" w:lineRule="exact"/>
        <w:jc w:val="center"/>
        <w:textAlignment w:val="auto"/>
        <w:rPr>
          <w:rFonts w:hint="eastAsia" w:ascii="Times New Roman" w:hAnsi="Times New Roman" w:eastAsia="方正小标宋简体" w:cs="Times New Roman"/>
          <w:sz w:val="44"/>
          <w:szCs w:val="44"/>
        </w:rPr>
      </w:pPr>
    </w:p>
    <w:p w14:paraId="741F3B62">
      <w:pPr>
        <w:keepNext w:val="0"/>
        <w:keepLines w:val="0"/>
        <w:pageBreakBefore w:val="0"/>
        <w:kinsoku/>
        <w:wordWrap/>
        <w:overflowPunct/>
        <w:autoSpaceDE/>
        <w:autoSpaceDN/>
        <w:bidi w:val="0"/>
        <w:adjustRightInd/>
        <w:snapToGrid w:val="0"/>
        <w:spacing w:line="600" w:lineRule="exact"/>
        <w:jc w:val="center"/>
        <w:textAlignment w:val="auto"/>
        <w:rPr>
          <w:rFonts w:hint="eastAsia" w:ascii="Times New Roman" w:hAnsi="Times New Roman" w:eastAsia="方正小标宋简体" w:cs="Times New Roman"/>
          <w:sz w:val="44"/>
          <w:szCs w:val="44"/>
        </w:rPr>
      </w:pPr>
    </w:p>
    <w:p w14:paraId="4265178C">
      <w:pPr>
        <w:keepNext w:val="0"/>
        <w:keepLines w:val="0"/>
        <w:pageBreakBefore w:val="0"/>
        <w:kinsoku/>
        <w:wordWrap/>
        <w:overflowPunct/>
        <w:autoSpaceDE/>
        <w:autoSpaceDN/>
        <w:bidi w:val="0"/>
        <w:adjustRightInd/>
        <w:snapToGrid w:val="0"/>
        <w:spacing w:line="600" w:lineRule="exact"/>
        <w:jc w:val="center"/>
        <w:textAlignment w:val="auto"/>
        <w:rPr>
          <w:rFonts w:hint="eastAsia" w:ascii="Times New Roman" w:hAnsi="Times New Roman" w:eastAsia="方正小标宋简体" w:cs="Times New Roman"/>
          <w:sz w:val="44"/>
          <w:szCs w:val="44"/>
        </w:rPr>
      </w:pPr>
    </w:p>
    <w:p w14:paraId="713D0477">
      <w:pPr>
        <w:keepNext w:val="0"/>
        <w:keepLines w:val="0"/>
        <w:pageBreakBefore w:val="0"/>
        <w:kinsoku/>
        <w:wordWrap/>
        <w:overflowPunct/>
        <w:autoSpaceDE/>
        <w:autoSpaceDN/>
        <w:bidi w:val="0"/>
        <w:adjustRightInd/>
        <w:snapToGrid w:val="0"/>
        <w:spacing w:line="600" w:lineRule="exact"/>
        <w:jc w:val="center"/>
        <w:textAlignment w:val="auto"/>
        <w:rPr>
          <w:rFonts w:hint="eastAsia" w:ascii="Times New Roman" w:hAnsi="Times New Roman" w:eastAsia="方正小标宋简体" w:cs="Times New Roman"/>
          <w:sz w:val="44"/>
          <w:szCs w:val="44"/>
        </w:rPr>
      </w:pPr>
    </w:p>
    <w:p w14:paraId="326AA2C3">
      <w:pPr>
        <w:keepNext w:val="0"/>
        <w:keepLines w:val="0"/>
        <w:pageBreakBefore w:val="0"/>
        <w:kinsoku/>
        <w:wordWrap/>
        <w:overflowPunct/>
        <w:autoSpaceDE/>
        <w:autoSpaceDN/>
        <w:bidi w:val="0"/>
        <w:adjustRightInd/>
        <w:snapToGrid w:val="0"/>
        <w:spacing w:line="600" w:lineRule="exact"/>
        <w:jc w:val="center"/>
        <w:textAlignment w:val="auto"/>
        <w:rPr>
          <w:rFonts w:hint="eastAsia" w:ascii="Times New Roman" w:hAnsi="Times New Roman" w:eastAsia="方正小标宋简体" w:cs="Times New Roman"/>
          <w:sz w:val="44"/>
          <w:szCs w:val="44"/>
        </w:rPr>
      </w:pPr>
    </w:p>
    <w:p w14:paraId="44DA8EB8">
      <w:pPr>
        <w:keepNext w:val="0"/>
        <w:keepLines w:val="0"/>
        <w:pageBreakBefore w:val="0"/>
        <w:kinsoku/>
        <w:wordWrap/>
        <w:overflowPunct/>
        <w:autoSpaceDE/>
        <w:autoSpaceDN/>
        <w:bidi w:val="0"/>
        <w:adjustRightInd/>
        <w:snapToGrid w:val="0"/>
        <w:spacing w:line="600" w:lineRule="exact"/>
        <w:jc w:val="center"/>
        <w:textAlignment w:val="auto"/>
        <w:rPr>
          <w:rFonts w:hint="eastAsia" w:ascii="Times New Roman" w:hAnsi="Times New Roman" w:eastAsia="方正小标宋简体" w:cs="Times New Roman"/>
          <w:sz w:val="44"/>
          <w:szCs w:val="44"/>
        </w:rPr>
      </w:pPr>
    </w:p>
    <w:p w14:paraId="7E4C2ECF">
      <w:pPr>
        <w:keepNext w:val="0"/>
        <w:keepLines w:val="0"/>
        <w:pageBreakBefore w:val="0"/>
        <w:kinsoku/>
        <w:wordWrap/>
        <w:overflowPunct/>
        <w:autoSpaceDE/>
        <w:autoSpaceDN/>
        <w:bidi w:val="0"/>
        <w:adjustRightInd/>
        <w:snapToGrid w:val="0"/>
        <w:spacing w:line="600" w:lineRule="exact"/>
        <w:jc w:val="center"/>
        <w:textAlignment w:val="auto"/>
        <w:rPr>
          <w:rFonts w:hint="eastAsia" w:ascii="Times New Roman" w:hAnsi="Times New Roman" w:eastAsia="方正小标宋简体" w:cs="Times New Roman"/>
          <w:sz w:val="44"/>
          <w:szCs w:val="44"/>
        </w:rPr>
      </w:pPr>
    </w:p>
    <w:p w14:paraId="1945E4F2">
      <w:pPr>
        <w:keepNext w:val="0"/>
        <w:keepLines w:val="0"/>
        <w:pageBreakBefore w:val="0"/>
        <w:kinsoku/>
        <w:wordWrap/>
        <w:overflowPunct/>
        <w:autoSpaceDE/>
        <w:autoSpaceDN/>
        <w:bidi w:val="0"/>
        <w:adjustRightInd/>
        <w:snapToGrid w:val="0"/>
        <w:spacing w:line="600" w:lineRule="exact"/>
        <w:jc w:val="center"/>
        <w:textAlignment w:val="auto"/>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rPr>
        <w:t>玉溪市红塔区</w:t>
      </w:r>
      <w:r>
        <w:rPr>
          <w:rFonts w:hint="eastAsia" w:ascii="Times New Roman" w:hAnsi="Times New Roman" w:eastAsia="方正小标宋简体" w:cs="Times New Roman"/>
          <w:sz w:val="44"/>
          <w:szCs w:val="44"/>
          <w:lang w:val="en-US" w:eastAsia="zh-CN"/>
        </w:rPr>
        <w:t>综合行政执法局</w:t>
      </w:r>
    </w:p>
    <w:p w14:paraId="22968524">
      <w:pPr>
        <w:keepNext w:val="0"/>
        <w:keepLines w:val="0"/>
        <w:pageBreakBefore w:val="0"/>
        <w:kinsoku/>
        <w:wordWrap/>
        <w:overflowPunct/>
        <w:autoSpaceDE/>
        <w:autoSpaceDN/>
        <w:bidi w:val="0"/>
        <w:adjustRightInd/>
        <w:snapToGrid w:val="0"/>
        <w:spacing w:line="600" w:lineRule="exact"/>
        <w:jc w:val="center"/>
        <w:textAlignment w:val="auto"/>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2025</w:t>
      </w:r>
      <w:r>
        <w:rPr>
          <w:rFonts w:hint="eastAsia" w:ascii="Times New Roman" w:hAnsi="Times New Roman" w:eastAsia="方正小标宋简体" w:cs="Times New Roman"/>
          <w:sz w:val="44"/>
          <w:szCs w:val="44"/>
        </w:rPr>
        <w:t>年预算重点领域财政项目文本公开</w:t>
      </w:r>
      <w:r>
        <w:rPr>
          <w:rFonts w:hint="eastAsia" w:ascii="Times New Roman" w:hAnsi="Times New Roman" w:eastAsia="方正小标宋简体" w:cs="Times New Roman"/>
          <w:sz w:val="44"/>
          <w:szCs w:val="44"/>
          <w:lang w:val="en-US" w:eastAsia="zh-CN"/>
        </w:rPr>
        <w:t xml:space="preserve"> </w:t>
      </w:r>
    </w:p>
    <w:p w14:paraId="72C84555">
      <w:pPr>
        <w:keepNext w:val="0"/>
        <w:keepLines w:val="0"/>
        <w:pageBreakBefore w:val="0"/>
        <w:kinsoku/>
        <w:wordWrap/>
        <w:overflowPunct/>
        <w:autoSpaceDE/>
        <w:autoSpaceDN/>
        <w:bidi w:val="0"/>
        <w:adjustRightInd/>
        <w:snapToGrid w:val="0"/>
        <w:spacing w:line="600" w:lineRule="exact"/>
        <w:jc w:val="center"/>
        <w:textAlignment w:val="auto"/>
        <w:rPr>
          <w:rFonts w:hint="eastAsia"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eastAsia="zh-CN"/>
        </w:rPr>
        <w:t>（</w:t>
      </w:r>
      <w:r>
        <w:rPr>
          <w:rFonts w:hint="eastAsia" w:ascii="Times New Roman" w:hAnsi="Times New Roman" w:eastAsia="方正小标宋简体" w:cs="Times New Roman"/>
          <w:sz w:val="44"/>
          <w:szCs w:val="44"/>
          <w:lang w:val="en-US" w:eastAsia="zh-CN"/>
        </w:rPr>
        <w:t>五</w:t>
      </w:r>
      <w:r>
        <w:rPr>
          <w:rFonts w:hint="eastAsia" w:ascii="Times New Roman" w:hAnsi="Times New Roman" w:eastAsia="方正小标宋简体" w:cs="Times New Roman"/>
          <w:sz w:val="44"/>
          <w:szCs w:val="44"/>
          <w:lang w:eastAsia="zh-CN"/>
        </w:rPr>
        <w:t>）</w:t>
      </w:r>
    </w:p>
    <w:p w14:paraId="445E0C60">
      <w:pPr>
        <w:keepNext w:val="0"/>
        <w:keepLines w:val="0"/>
        <w:pageBreakBefore w:val="0"/>
        <w:kinsoku/>
        <w:wordWrap/>
        <w:overflowPunct/>
        <w:autoSpaceDE/>
        <w:autoSpaceDN/>
        <w:bidi w:val="0"/>
        <w:adjustRightInd/>
        <w:snapToGrid w:val="0"/>
        <w:spacing w:line="600" w:lineRule="exact"/>
        <w:jc w:val="center"/>
        <w:textAlignment w:val="auto"/>
        <w:rPr>
          <w:rFonts w:hint="eastAsia" w:ascii="Times New Roman" w:hAnsi="Times New Roman" w:eastAsia="方正小标宋简体" w:cs="Times New Roman"/>
          <w:sz w:val="44"/>
          <w:szCs w:val="44"/>
        </w:rPr>
      </w:pPr>
    </w:p>
    <w:p w14:paraId="58694B7D">
      <w:pPr>
        <w:keepNext w:val="0"/>
        <w:keepLines w:val="0"/>
        <w:pageBreakBefore w:val="0"/>
        <w:widowControl/>
        <w:numPr>
          <w:ilvl w:val="0"/>
          <w:numId w:val="4"/>
        </w:numPr>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项目名称</w:t>
      </w:r>
    </w:p>
    <w:p w14:paraId="23713A39">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生活垃圾处置经费</w:t>
      </w:r>
    </w:p>
    <w:p w14:paraId="1DA380F6">
      <w:pPr>
        <w:keepNext w:val="0"/>
        <w:keepLines w:val="0"/>
        <w:pageBreakBefore w:val="0"/>
        <w:widowControl/>
        <w:numPr>
          <w:ilvl w:val="0"/>
          <w:numId w:val="4"/>
        </w:numPr>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立项依据</w:t>
      </w:r>
    </w:p>
    <w:p w14:paraId="47B0973A">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根据玉溪创建人居环境、全国文明城市、卫生城市、生态园林城市、智慧城市、科教创新等背景下，“十四五”规划要求对环境卫生工作提出了更高的要求。立项来源：</w:t>
      </w:r>
    </w:p>
    <w:p w14:paraId="134957F2">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Times New Roman"/>
          <w:kern w:val="0"/>
          <w:sz w:val="32"/>
          <w:szCs w:val="32"/>
          <w:lang w:val="zh-TW" w:eastAsia="zh-CN"/>
        </w:rPr>
      </w:pPr>
      <w:r>
        <w:rPr>
          <w:rFonts w:hint="eastAsia" w:ascii="Times New Roman" w:hAnsi="Times New Roman" w:eastAsia="仿宋_GB2312" w:cs="Times New Roman"/>
          <w:kern w:val="0"/>
          <w:sz w:val="32"/>
          <w:szCs w:val="32"/>
          <w:lang w:val="en-US" w:eastAsia="zh-CN"/>
        </w:rPr>
        <w:t>文件</w:t>
      </w:r>
      <w:r>
        <w:rPr>
          <w:rFonts w:hint="default" w:ascii="Times New Roman" w:hAnsi="Times New Roman" w:eastAsia="仿宋_GB2312" w:cs="Times New Roman"/>
          <w:kern w:val="0"/>
          <w:sz w:val="32"/>
          <w:szCs w:val="32"/>
          <w:lang w:val="en-US" w:eastAsia="zh-CN"/>
        </w:rPr>
        <w:t>1</w:t>
      </w:r>
      <w:r>
        <w:rPr>
          <w:rFonts w:hint="eastAsia"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zh-TW" w:eastAsia="zh-TW"/>
        </w:rPr>
        <w:t>《</w:t>
      </w:r>
      <w:r>
        <w:rPr>
          <w:rFonts w:hint="eastAsia" w:ascii="Times New Roman" w:hAnsi="Times New Roman" w:eastAsia="仿宋_GB2312" w:cs="Times New Roman"/>
          <w:kern w:val="0"/>
          <w:sz w:val="32"/>
          <w:szCs w:val="32"/>
          <w:lang w:val="en-US" w:eastAsia="zh-CN"/>
        </w:rPr>
        <w:t>云南省玉溪市生活垃圾焚烧发电项目政府和社会资本合作PPP实施方案</w:t>
      </w:r>
      <w:r>
        <w:rPr>
          <w:rFonts w:hint="eastAsia" w:ascii="Times New Roman" w:hAnsi="Times New Roman" w:eastAsia="仿宋_GB2312" w:cs="Times New Roman"/>
          <w:kern w:val="0"/>
          <w:sz w:val="32"/>
          <w:szCs w:val="32"/>
          <w:lang w:val="zh-TW" w:eastAsia="zh-TW"/>
        </w:rPr>
        <w:t>》</w:t>
      </w:r>
      <w:r>
        <w:rPr>
          <w:rFonts w:hint="eastAsia" w:ascii="Times New Roman" w:hAnsi="Times New Roman" w:eastAsia="仿宋_GB2312" w:cs="Times New Roman"/>
          <w:kern w:val="0"/>
          <w:sz w:val="32"/>
          <w:szCs w:val="32"/>
          <w:lang w:val="zh-TW" w:eastAsia="zh-CN"/>
        </w:rPr>
        <w:t>。</w:t>
      </w:r>
    </w:p>
    <w:p w14:paraId="3D7D631C">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文件</w:t>
      </w:r>
      <w:r>
        <w:rPr>
          <w:rFonts w:hint="default"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kern w:val="0"/>
          <w:sz w:val="32"/>
          <w:szCs w:val="32"/>
          <w:lang w:val="en-US" w:eastAsia="zh-CN"/>
        </w:rPr>
        <w:t>.《云南省玉溪市生活垃圾焚烧发电项目政府和社会资本合作 PPP项目财政承受能力论证报告》、《物有所值评价报告》玉红财企（</w:t>
      </w:r>
      <w:r>
        <w:rPr>
          <w:rFonts w:hint="default" w:ascii="Times New Roman" w:hAnsi="Times New Roman" w:eastAsia="仿宋_GB2312" w:cs="Times New Roman"/>
          <w:kern w:val="0"/>
          <w:sz w:val="32"/>
          <w:szCs w:val="32"/>
          <w:lang w:val="en-US" w:eastAsia="zh-CN"/>
        </w:rPr>
        <w:t>2019</w:t>
      </w:r>
      <w:r>
        <w:rPr>
          <w:rFonts w:hint="eastAsia"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lang w:val="en-US" w:eastAsia="zh-CN"/>
        </w:rPr>
        <w:t>01</w:t>
      </w:r>
      <w:r>
        <w:rPr>
          <w:rFonts w:hint="eastAsia" w:ascii="Times New Roman" w:hAnsi="Times New Roman" w:eastAsia="仿宋_GB2312" w:cs="Times New Roman"/>
          <w:kern w:val="0"/>
          <w:sz w:val="32"/>
          <w:szCs w:val="32"/>
          <w:lang w:val="en-US" w:eastAsia="zh-CN"/>
        </w:rPr>
        <w:t>号</w:t>
      </w:r>
      <w:r>
        <w:rPr>
          <w:rFonts w:hint="default" w:ascii="Times New Roman" w:hAnsi="Times New Roman" w:eastAsia="仿宋_GB2312" w:cs="Times New Roman"/>
          <w:kern w:val="0"/>
          <w:sz w:val="32"/>
          <w:szCs w:val="32"/>
          <w:lang w:val="en-US" w:eastAsia="zh-CN"/>
        </w:rPr>
        <w:t>2019</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02</w:t>
      </w:r>
      <w:r>
        <w:rPr>
          <w:rFonts w:hint="eastAsia" w:ascii="Times New Roman" w:hAnsi="Times New Roman" w:eastAsia="仿宋_GB2312" w:cs="Times New Roman"/>
          <w:kern w:val="0"/>
          <w:sz w:val="32"/>
          <w:szCs w:val="32"/>
          <w:lang w:val="en-US" w:eastAsia="zh-CN"/>
        </w:rPr>
        <w:t>号）。</w:t>
      </w:r>
    </w:p>
    <w:p w14:paraId="63A9ADBB">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文件</w:t>
      </w:r>
      <w:r>
        <w:rPr>
          <w:rFonts w:hint="default" w:ascii="Times New Roman" w:hAnsi="Times New Roman" w:eastAsia="仿宋_GB2312" w:cs="Times New Roman"/>
          <w:kern w:val="0"/>
          <w:sz w:val="32"/>
          <w:szCs w:val="32"/>
          <w:lang w:val="en-US" w:eastAsia="zh-CN"/>
        </w:rPr>
        <w:t>3</w:t>
      </w:r>
      <w:r>
        <w:rPr>
          <w:rFonts w:hint="eastAsia" w:ascii="Times New Roman" w:hAnsi="Times New Roman" w:eastAsia="仿宋_GB2312" w:cs="Times New Roman"/>
          <w:kern w:val="0"/>
          <w:sz w:val="32"/>
          <w:szCs w:val="32"/>
          <w:lang w:val="en-US" w:eastAsia="zh-CN"/>
        </w:rPr>
        <w:t>.《玉溪市城市总体规划</w:t>
      </w:r>
      <w:r>
        <w:rPr>
          <w:rFonts w:hint="default" w:ascii="Times New Roman" w:hAnsi="Times New Roman" w:eastAsia="仿宋_GB2312" w:cs="Times New Roman"/>
          <w:kern w:val="0"/>
          <w:sz w:val="32"/>
          <w:szCs w:val="32"/>
          <w:lang w:val="en-US" w:eastAsia="zh-CN"/>
        </w:rPr>
        <w:t>2011</w:t>
      </w:r>
      <w:r>
        <w:rPr>
          <w:rFonts w:hint="eastAsia"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lang w:val="en-US" w:eastAsia="zh-CN"/>
        </w:rPr>
        <w:t>2030</w:t>
      </w:r>
      <w:r>
        <w:rPr>
          <w:rFonts w:hint="eastAsia" w:ascii="Times New Roman" w:hAnsi="Times New Roman" w:eastAsia="仿宋_GB2312" w:cs="Times New Roman"/>
          <w:kern w:val="0"/>
          <w:sz w:val="32"/>
          <w:szCs w:val="32"/>
          <w:lang w:val="en-US" w:eastAsia="zh-CN"/>
        </w:rPr>
        <w:t>》\《云南省城镇生活垃圾分类和处理设施建设“十四五”规划》。</w:t>
      </w:r>
    </w:p>
    <w:p w14:paraId="5A196650">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文件</w:t>
      </w:r>
      <w:r>
        <w:rPr>
          <w:rFonts w:hint="default" w:ascii="Times New Roman" w:hAnsi="Times New Roman" w:eastAsia="仿宋_GB2312" w:cs="Times New Roman"/>
          <w:kern w:val="0"/>
          <w:sz w:val="32"/>
          <w:szCs w:val="32"/>
          <w:lang w:val="en-US" w:eastAsia="zh-CN"/>
        </w:rPr>
        <w:t>4</w:t>
      </w:r>
      <w:r>
        <w:rPr>
          <w:rFonts w:hint="eastAsia" w:ascii="Times New Roman" w:hAnsi="Times New Roman" w:eastAsia="仿宋_GB2312" w:cs="Times New Roman"/>
          <w:kern w:val="0"/>
          <w:sz w:val="32"/>
          <w:szCs w:val="32"/>
          <w:lang w:val="en-US" w:eastAsia="zh-CN"/>
        </w:rPr>
        <w:t>.《玉溪市“一水两污”专项规划》。</w:t>
      </w:r>
    </w:p>
    <w:p w14:paraId="3BDA1DD4">
      <w:pPr>
        <w:keepNext w:val="0"/>
        <w:keepLines w:val="0"/>
        <w:pageBreakBefore w:val="0"/>
        <w:widowControl/>
        <w:numPr>
          <w:ilvl w:val="0"/>
          <w:numId w:val="4"/>
        </w:numPr>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项目实施单位</w:t>
      </w:r>
    </w:p>
    <w:p w14:paraId="2049FD18">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玉溪市红塔区城市运行综合管理服务中心</w:t>
      </w:r>
    </w:p>
    <w:p w14:paraId="77F29310">
      <w:pPr>
        <w:keepNext w:val="0"/>
        <w:keepLines w:val="0"/>
        <w:pageBreakBefore w:val="0"/>
        <w:widowControl/>
        <w:numPr>
          <w:ilvl w:val="0"/>
          <w:numId w:val="4"/>
        </w:numPr>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项目基本概况</w:t>
      </w:r>
    </w:p>
    <w:p w14:paraId="18FCC23A">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本项目的生活垃圾服务范围是红塔区（主城区）包含大营街、北城、研和、春和、李棋等街道和社区。生活垃圾由收集单位运送到生活垃圾处理厂，进行统一焚烧发电。项目立项程序经过区政府会议纪要---上报发改委可研及可研调整—发改委批复同意---财政批复：物有所值报告—财政批复:财政承受力评价报告--区政府审批：云南省玉溪市生活垃圾焚烧发电项目政府和社会资本合作PPP实施方案。项目立项程序规范。</w:t>
      </w:r>
    </w:p>
    <w:p w14:paraId="7387ED1E">
      <w:pPr>
        <w:keepNext w:val="0"/>
        <w:keepLines w:val="0"/>
        <w:pageBreakBefore w:val="0"/>
        <w:widowControl/>
        <w:numPr>
          <w:ilvl w:val="0"/>
          <w:numId w:val="4"/>
        </w:numPr>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项目实施内容</w:t>
      </w:r>
    </w:p>
    <w:p w14:paraId="00AEDE27">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 xml:space="preserve">本项目的生活垃圾处理服务范围是红塔区11个乡、街道。生活垃圾由光大公司收集运送到垃圾焚烧发电厂，进行统一焚烧发电，实现生活垃圾无害化、减量化处理，资源化利用。 </w:t>
      </w:r>
    </w:p>
    <w:p w14:paraId="7255F203">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对生活垃圾填埋场产生的渗滤液进行处理，处理的水质排放达到环保排放标准，全国网络污染源平台互联监测，实时跟踪排放水质情况；生活垃圾填埋场地下水、环境、空气进行监测，防止环境污染，确保生态安全。</w:t>
      </w:r>
    </w:p>
    <w:p w14:paraId="57090D9D">
      <w:pPr>
        <w:keepNext w:val="0"/>
        <w:keepLines w:val="0"/>
        <w:pageBreakBefore w:val="0"/>
        <w:widowControl/>
        <w:numPr>
          <w:ilvl w:val="0"/>
          <w:numId w:val="4"/>
        </w:numPr>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val="en-US" w:eastAsia="zh-CN"/>
        </w:rPr>
      </w:pPr>
      <w:r>
        <w:rPr>
          <w:rFonts w:hint="eastAsia" w:ascii="方正黑体_GBK" w:hAnsi="方正黑体_GBK" w:eastAsia="方正黑体_GBK" w:cs="方正黑体_GBK"/>
          <w:color w:val="auto"/>
          <w:kern w:val="0"/>
          <w:sz w:val="32"/>
          <w:szCs w:val="32"/>
          <w:highlight w:val="none"/>
          <w:lang w:val="en-US" w:eastAsia="zh-CN"/>
        </w:rPr>
        <w:t>资金安排情况</w:t>
      </w:r>
    </w:p>
    <w:p w14:paraId="103910F7">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（一）垃圾焚烧处置经费550.00万元。</w:t>
      </w:r>
      <w:r>
        <w:rPr>
          <w:rFonts w:hint="eastAsia" w:ascii="Times New Roman" w:hAnsi="Times New Roman" w:eastAsia="仿宋_GB2312" w:cs="Times New Roman"/>
          <w:kern w:val="0"/>
          <w:sz w:val="32"/>
          <w:szCs w:val="32"/>
          <w:lang w:val="zh-TW" w:eastAsia="zh-TW"/>
        </w:rPr>
        <w:t>按照每月审核签字后的《生活垃圾处理服务费预算函》金额支付生活垃圾处置费，完成支出计划。</w:t>
      </w:r>
    </w:p>
    <w:p w14:paraId="382037AB">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Times New Roman"/>
          <w:kern w:val="0"/>
          <w:sz w:val="32"/>
          <w:szCs w:val="32"/>
          <w:lang w:val="zh-TW" w:eastAsia="zh-TW"/>
        </w:rPr>
      </w:pPr>
      <w:r>
        <w:rPr>
          <w:rFonts w:hint="eastAsia" w:ascii="Times New Roman" w:hAnsi="Times New Roman" w:eastAsia="仿宋_GB2312" w:cs="Times New Roman"/>
          <w:kern w:val="0"/>
          <w:sz w:val="32"/>
          <w:szCs w:val="32"/>
          <w:lang w:val="en-US" w:eastAsia="zh-CN"/>
        </w:rPr>
        <w:t>（二）生活垃圾渗滤液处理市场化运营维护经费150.00万元。</w:t>
      </w:r>
      <w:r>
        <w:rPr>
          <w:rFonts w:hint="default" w:ascii="Times New Roman" w:hAnsi="Times New Roman" w:eastAsia="仿宋_GB2312" w:cs="Times New Roman"/>
          <w:kern w:val="0"/>
          <w:sz w:val="32"/>
          <w:szCs w:val="32"/>
          <w:lang w:val="en-US" w:eastAsia="zh-CN"/>
        </w:rPr>
        <w:t>依据《玉溪市红塔区生活垃圾卫生填埋场渗滤液处理站市场化运营维护采购合同书》，运营服务费单价51.50元</w:t>
      </w:r>
      <w:r>
        <w:rPr>
          <w:rFonts w:hint="eastAsia" w:ascii="Times New Roman" w:hAnsi="Times New Roman" w:eastAsia="仿宋_GB2312" w:cs="Times New Roman"/>
          <w:kern w:val="0"/>
          <w:sz w:val="32"/>
          <w:szCs w:val="32"/>
          <w:lang w:val="en-US" w:eastAsia="zh-CN"/>
        </w:rPr>
        <w:t>计算并</w:t>
      </w:r>
      <w:r>
        <w:rPr>
          <w:rFonts w:hint="eastAsia" w:ascii="Times New Roman" w:hAnsi="Times New Roman" w:eastAsia="仿宋_GB2312" w:cs="Times New Roman"/>
          <w:kern w:val="0"/>
          <w:sz w:val="32"/>
          <w:szCs w:val="32"/>
          <w:lang w:val="zh-TW" w:eastAsia="zh-TW"/>
        </w:rPr>
        <w:t>支出。</w:t>
      </w:r>
    </w:p>
    <w:p w14:paraId="51585341">
      <w:pPr>
        <w:keepNext w:val="0"/>
        <w:keepLines w:val="0"/>
        <w:pageBreakBefore w:val="0"/>
        <w:widowControl/>
        <w:numPr>
          <w:ilvl w:val="0"/>
          <w:numId w:val="4"/>
        </w:numPr>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val="zh-TW" w:eastAsia="zh-TW"/>
        </w:rPr>
      </w:pPr>
      <w:r>
        <w:rPr>
          <w:rFonts w:hint="eastAsia" w:ascii="方正黑体_GBK" w:hAnsi="方正黑体_GBK" w:eastAsia="方正黑体_GBK" w:cs="方正黑体_GBK"/>
          <w:color w:val="auto"/>
          <w:kern w:val="0"/>
          <w:sz w:val="32"/>
          <w:szCs w:val="32"/>
          <w:highlight w:val="none"/>
          <w:lang w:val="zh-TW" w:eastAsia="zh-TW"/>
        </w:rPr>
        <w:t>项目实施计划</w:t>
      </w:r>
    </w:p>
    <w:p w14:paraId="236FB610">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（一）红塔区生活垃圾收集运送到焚烧发电厂，由玉溪市科林环保科技有限公司进行称量记录并负责处理，玉溪市红塔区城市运行综合管理服务中心环卫股负责监督称量记录，监督生活垃圾操作处置规范处理。</w:t>
      </w:r>
    </w:p>
    <w:p w14:paraId="15B0C3C3">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二）每月初，由玉溪市科林环保科技有限公司提供上月《玉溪市科林环保科技有限公司生活垃圾入厂统计表》，负责计算制作《生活垃圾处理服务费预算函》，由监督单位：玉溪市红塔区城市运行综合管理服务中心环卫股负责数量确认审核本表，审核无误的上述表盖章签字后送到财务室。</w:t>
      </w:r>
    </w:p>
    <w:p w14:paraId="07A86E83">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（三）玉溪市红塔区城市运行综合管理服务中心财务室根据审核签字后的《生活垃圾处理服务费预算函》金额支付生活垃圾处置经费。</w:t>
      </w:r>
    </w:p>
    <w:p w14:paraId="4D0A96FB">
      <w:pPr>
        <w:keepNext w:val="0"/>
        <w:keepLines w:val="0"/>
        <w:pageBreakBefore w:val="0"/>
        <w:widowControl/>
        <w:numPr>
          <w:ilvl w:val="0"/>
          <w:numId w:val="4"/>
        </w:numPr>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val="zh-TW" w:eastAsia="zh-TW"/>
        </w:rPr>
      </w:pPr>
      <w:r>
        <w:rPr>
          <w:rFonts w:hint="eastAsia" w:ascii="方正黑体_GBK" w:hAnsi="方正黑体_GBK" w:eastAsia="方正黑体_GBK" w:cs="方正黑体_GBK"/>
          <w:color w:val="auto"/>
          <w:kern w:val="0"/>
          <w:sz w:val="32"/>
          <w:szCs w:val="32"/>
          <w:highlight w:val="none"/>
          <w:lang w:val="zh-TW" w:eastAsia="zh-TW"/>
        </w:rPr>
        <w:t>项目实施成效</w:t>
      </w:r>
    </w:p>
    <w:p w14:paraId="7D61E5B0">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保障红塔区生活垃圾“无害化、减量化、资源化”的政策，释放岀大量的垃圾堆放场地，解决红塔区面临的生活垃圾增多的出路问题，达到改善城乡人居环境的目的，打造环境卫生、环境优美、社会和谐的清洁城市，使红塔区整体人居环境更加美好。</w:t>
      </w:r>
    </w:p>
    <w:p w14:paraId="20CE8DCA">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jc w:val="both"/>
        <w:textAlignment w:val="auto"/>
        <w:rPr>
          <w:rFonts w:hint="eastAsia" w:ascii="Times New Roman" w:hAnsi="Times New Roman" w:eastAsia="仿宋_GB2312" w:cs="Times New Roman"/>
          <w:kern w:val="0"/>
          <w:sz w:val="32"/>
          <w:szCs w:val="32"/>
        </w:rPr>
      </w:pPr>
    </w:p>
    <w:p w14:paraId="7BA6F8A0">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jc w:val="both"/>
        <w:textAlignment w:val="auto"/>
        <w:rPr>
          <w:rFonts w:hint="eastAsia" w:ascii="Times New Roman" w:hAnsi="Times New Roman" w:eastAsia="仿宋_GB2312" w:cs="Times New Roman"/>
          <w:kern w:val="0"/>
          <w:sz w:val="32"/>
          <w:szCs w:val="32"/>
        </w:rPr>
      </w:pPr>
    </w:p>
    <w:p w14:paraId="48F55D1F">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jc w:val="both"/>
        <w:textAlignment w:val="auto"/>
        <w:rPr>
          <w:rFonts w:hint="eastAsia" w:ascii="Times New Roman" w:hAnsi="Times New Roman" w:eastAsia="仿宋_GB2312" w:cs="Times New Roman"/>
          <w:kern w:val="0"/>
          <w:sz w:val="32"/>
          <w:szCs w:val="32"/>
        </w:rPr>
      </w:pPr>
    </w:p>
    <w:p w14:paraId="0A01BFA0">
      <w:pPr>
        <w:keepNext w:val="0"/>
        <w:keepLines w:val="0"/>
        <w:pageBreakBefore w:val="0"/>
        <w:kinsoku/>
        <w:wordWrap/>
        <w:overflowPunct/>
        <w:autoSpaceDE/>
        <w:autoSpaceDN/>
        <w:bidi w:val="0"/>
        <w:adjustRightInd/>
        <w:snapToGrid w:val="0"/>
        <w:spacing w:line="600" w:lineRule="exact"/>
        <w:jc w:val="center"/>
        <w:textAlignment w:val="auto"/>
        <w:rPr>
          <w:rFonts w:hint="eastAsia" w:ascii="Times New Roman" w:hAnsi="Times New Roman" w:eastAsia="方正小标宋简体" w:cs="Times New Roman"/>
          <w:sz w:val="44"/>
          <w:szCs w:val="44"/>
        </w:rPr>
      </w:pPr>
    </w:p>
    <w:p w14:paraId="3D2F1EB2">
      <w:pPr>
        <w:keepNext w:val="0"/>
        <w:keepLines w:val="0"/>
        <w:pageBreakBefore w:val="0"/>
        <w:kinsoku/>
        <w:wordWrap/>
        <w:overflowPunct/>
        <w:autoSpaceDE/>
        <w:autoSpaceDN/>
        <w:bidi w:val="0"/>
        <w:adjustRightInd/>
        <w:snapToGrid w:val="0"/>
        <w:spacing w:line="600" w:lineRule="exact"/>
        <w:jc w:val="center"/>
        <w:textAlignment w:val="auto"/>
        <w:rPr>
          <w:rFonts w:hint="eastAsia" w:ascii="Times New Roman" w:hAnsi="Times New Roman" w:eastAsia="方正小标宋简体" w:cs="Times New Roman"/>
          <w:sz w:val="44"/>
          <w:szCs w:val="44"/>
        </w:rPr>
      </w:pPr>
    </w:p>
    <w:p w14:paraId="4388BB4F">
      <w:pPr>
        <w:keepNext w:val="0"/>
        <w:keepLines w:val="0"/>
        <w:pageBreakBefore w:val="0"/>
        <w:kinsoku/>
        <w:wordWrap/>
        <w:overflowPunct/>
        <w:autoSpaceDE/>
        <w:autoSpaceDN/>
        <w:bidi w:val="0"/>
        <w:adjustRightInd/>
        <w:snapToGrid w:val="0"/>
        <w:spacing w:line="600" w:lineRule="exact"/>
        <w:jc w:val="center"/>
        <w:textAlignment w:val="auto"/>
        <w:rPr>
          <w:rFonts w:hint="eastAsia" w:ascii="Times New Roman" w:hAnsi="Times New Roman" w:eastAsia="方正小标宋简体" w:cs="Times New Roman"/>
          <w:sz w:val="44"/>
          <w:szCs w:val="44"/>
        </w:rPr>
      </w:pPr>
    </w:p>
    <w:p w14:paraId="6C08D8AB">
      <w:pPr>
        <w:keepNext w:val="0"/>
        <w:keepLines w:val="0"/>
        <w:pageBreakBefore w:val="0"/>
        <w:kinsoku/>
        <w:wordWrap/>
        <w:overflowPunct/>
        <w:autoSpaceDE/>
        <w:autoSpaceDN/>
        <w:bidi w:val="0"/>
        <w:adjustRightInd/>
        <w:snapToGrid w:val="0"/>
        <w:spacing w:line="600" w:lineRule="exact"/>
        <w:jc w:val="center"/>
        <w:textAlignment w:val="auto"/>
        <w:rPr>
          <w:rFonts w:hint="eastAsia" w:ascii="Times New Roman" w:hAnsi="Times New Roman" w:eastAsia="方正小标宋简体" w:cs="Times New Roman"/>
          <w:sz w:val="44"/>
          <w:szCs w:val="44"/>
        </w:rPr>
      </w:pPr>
    </w:p>
    <w:p w14:paraId="2B878A05">
      <w:pPr>
        <w:keepNext w:val="0"/>
        <w:keepLines w:val="0"/>
        <w:pageBreakBefore w:val="0"/>
        <w:kinsoku/>
        <w:wordWrap/>
        <w:overflowPunct/>
        <w:autoSpaceDE/>
        <w:autoSpaceDN/>
        <w:bidi w:val="0"/>
        <w:adjustRightInd/>
        <w:snapToGrid w:val="0"/>
        <w:spacing w:line="600" w:lineRule="exact"/>
        <w:jc w:val="center"/>
        <w:textAlignment w:val="auto"/>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rPr>
        <w:t>玉溪市红塔区</w:t>
      </w:r>
      <w:r>
        <w:rPr>
          <w:rFonts w:hint="eastAsia" w:ascii="Times New Roman" w:hAnsi="Times New Roman" w:eastAsia="方正小标宋简体" w:cs="Times New Roman"/>
          <w:sz w:val="44"/>
          <w:szCs w:val="44"/>
          <w:lang w:val="en-US" w:eastAsia="zh-CN"/>
        </w:rPr>
        <w:t>综合行政执法局</w:t>
      </w:r>
    </w:p>
    <w:p w14:paraId="25D08A9E">
      <w:pPr>
        <w:keepNext w:val="0"/>
        <w:keepLines w:val="0"/>
        <w:pageBreakBefore w:val="0"/>
        <w:kinsoku/>
        <w:wordWrap/>
        <w:overflowPunct/>
        <w:autoSpaceDE/>
        <w:autoSpaceDN/>
        <w:bidi w:val="0"/>
        <w:adjustRightInd/>
        <w:snapToGrid w:val="0"/>
        <w:spacing w:line="600" w:lineRule="exact"/>
        <w:jc w:val="center"/>
        <w:textAlignment w:val="auto"/>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val="en-US" w:eastAsia="zh-CN"/>
        </w:rPr>
        <w:t>2025</w:t>
      </w:r>
      <w:r>
        <w:rPr>
          <w:rFonts w:hint="eastAsia" w:ascii="Times New Roman" w:hAnsi="Times New Roman" w:eastAsia="方正小标宋简体" w:cs="Times New Roman"/>
          <w:sz w:val="44"/>
          <w:szCs w:val="44"/>
        </w:rPr>
        <w:t>年预算重点领域财政项目文本公开</w:t>
      </w:r>
    </w:p>
    <w:p w14:paraId="7646BFE8">
      <w:pPr>
        <w:keepNext w:val="0"/>
        <w:keepLines w:val="0"/>
        <w:pageBreakBefore w:val="0"/>
        <w:kinsoku/>
        <w:wordWrap/>
        <w:overflowPunct/>
        <w:autoSpaceDE/>
        <w:autoSpaceDN/>
        <w:bidi w:val="0"/>
        <w:adjustRightInd/>
        <w:snapToGrid w:val="0"/>
        <w:spacing w:line="600" w:lineRule="exact"/>
        <w:jc w:val="center"/>
        <w:textAlignment w:val="auto"/>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（六）</w:t>
      </w:r>
    </w:p>
    <w:p w14:paraId="3ADC88E2">
      <w:pPr>
        <w:keepNext w:val="0"/>
        <w:keepLines w:val="0"/>
        <w:pageBreakBefore w:val="0"/>
        <w:kinsoku/>
        <w:wordWrap/>
        <w:overflowPunct/>
        <w:autoSpaceDE/>
        <w:autoSpaceDN/>
        <w:bidi w:val="0"/>
        <w:adjustRightInd/>
        <w:snapToGrid w:val="0"/>
        <w:spacing w:line="600" w:lineRule="exact"/>
        <w:jc w:val="center"/>
        <w:textAlignment w:val="auto"/>
        <w:rPr>
          <w:rFonts w:hint="eastAsia" w:ascii="Times New Roman" w:hAnsi="Times New Roman" w:eastAsia="方正小标宋简体" w:cs="Times New Roman"/>
          <w:sz w:val="44"/>
          <w:szCs w:val="44"/>
          <w:lang w:eastAsia="zh-CN"/>
        </w:rPr>
      </w:pPr>
    </w:p>
    <w:p w14:paraId="260EB07B">
      <w:pPr>
        <w:keepNext w:val="0"/>
        <w:keepLines w:val="0"/>
        <w:pageBreakBefore w:val="0"/>
        <w:widowControl/>
        <w:numPr>
          <w:ilvl w:val="0"/>
          <w:numId w:val="5"/>
        </w:numPr>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val="zh-TW" w:eastAsia="zh-CN"/>
        </w:rPr>
      </w:pPr>
      <w:r>
        <w:rPr>
          <w:rFonts w:hint="eastAsia" w:ascii="方正黑体_GBK" w:hAnsi="方正黑体_GBK" w:eastAsia="方正黑体_GBK" w:cs="方正黑体_GBK"/>
          <w:color w:val="auto"/>
          <w:kern w:val="0"/>
          <w:sz w:val="32"/>
          <w:szCs w:val="32"/>
          <w:highlight w:val="none"/>
          <w:lang w:val="zh-TW" w:eastAsia="zh-CN"/>
        </w:rPr>
        <w:t>项目名称</w:t>
      </w:r>
    </w:p>
    <w:p w14:paraId="2AA8C9AE">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路灯专项经费</w:t>
      </w:r>
    </w:p>
    <w:p w14:paraId="424C8A4B">
      <w:pPr>
        <w:keepNext w:val="0"/>
        <w:keepLines w:val="0"/>
        <w:pageBreakBefore w:val="0"/>
        <w:widowControl/>
        <w:numPr>
          <w:ilvl w:val="0"/>
          <w:numId w:val="5"/>
        </w:numPr>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val="zh-TW" w:eastAsia="zh-CN"/>
        </w:rPr>
      </w:pPr>
      <w:r>
        <w:rPr>
          <w:rFonts w:hint="eastAsia" w:ascii="方正黑体_GBK" w:hAnsi="方正黑体_GBK" w:eastAsia="方正黑体_GBK" w:cs="方正黑体_GBK"/>
          <w:color w:val="auto"/>
          <w:kern w:val="0"/>
          <w:sz w:val="32"/>
          <w:szCs w:val="32"/>
          <w:highlight w:val="none"/>
          <w:lang w:val="zh-TW" w:eastAsia="zh-CN"/>
        </w:rPr>
        <w:t>立项依据</w:t>
      </w:r>
    </w:p>
    <w:p w14:paraId="105786E8">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为提升城市品味，优化人居环境，加快推进智慧城市建设，补齐红塔区城市公共照明中的短板，实现公共照明管护工作规范化、标准化、智慧化，按照玉溪市委市政府关于提升玉溪人居环境，打造“智慧玉溪”、“点亮红塔”项目的实施，及玉溪创建“全国卫生城市”、“全国文明城市”、“爱国卫生七个专项”整治行动的要求，根据《玉溪市红塔区城市夜景照明管理办法》、《红塔区承接市级下划城市管理事项工作方案》（玉红政办发〔</w:t>
      </w:r>
      <w:r>
        <w:rPr>
          <w:rFonts w:hint="default" w:ascii="Times New Roman" w:hAnsi="Times New Roman" w:eastAsia="仿宋_GB2312" w:cs="Times New Roman"/>
          <w:kern w:val="0"/>
          <w:sz w:val="32"/>
          <w:szCs w:val="32"/>
          <w:lang w:val="en-US" w:eastAsia="zh-CN"/>
        </w:rPr>
        <w:t>2019</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kern w:val="0"/>
          <w:sz w:val="32"/>
          <w:szCs w:val="32"/>
          <w:lang w:val="en-US" w:eastAsia="zh-CN"/>
        </w:rPr>
        <w:t>号）和《第五届红塔区人民政府第</w:t>
      </w:r>
      <w:r>
        <w:rPr>
          <w:rFonts w:hint="default" w:ascii="Times New Roman" w:hAnsi="Times New Roman" w:eastAsia="仿宋_GB2312" w:cs="Times New Roman"/>
          <w:kern w:val="0"/>
          <w:sz w:val="32"/>
          <w:szCs w:val="32"/>
          <w:lang w:val="en-US" w:eastAsia="zh-CN"/>
        </w:rPr>
        <w:t>62</w:t>
      </w:r>
      <w:r>
        <w:rPr>
          <w:rFonts w:hint="eastAsia" w:ascii="Times New Roman" w:hAnsi="Times New Roman" w:eastAsia="仿宋_GB2312" w:cs="Times New Roman"/>
          <w:kern w:val="0"/>
          <w:sz w:val="32"/>
          <w:szCs w:val="32"/>
          <w:lang w:val="en-US" w:eastAsia="zh-CN"/>
        </w:rPr>
        <w:t>次常务会议纪要》等相关文件精神，结合玉溪市红塔区城市运行综合管理服务中心管理实际进行立项。</w:t>
      </w:r>
    </w:p>
    <w:p w14:paraId="1A586259">
      <w:pPr>
        <w:keepNext w:val="0"/>
        <w:keepLines w:val="0"/>
        <w:pageBreakBefore w:val="0"/>
        <w:widowControl/>
        <w:numPr>
          <w:ilvl w:val="0"/>
          <w:numId w:val="5"/>
        </w:numPr>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val="zh-TW" w:eastAsia="zh-CN"/>
        </w:rPr>
      </w:pPr>
      <w:r>
        <w:rPr>
          <w:rFonts w:hint="eastAsia" w:ascii="方正黑体_GBK" w:hAnsi="方正黑体_GBK" w:eastAsia="方正黑体_GBK" w:cs="方正黑体_GBK"/>
          <w:color w:val="auto"/>
          <w:kern w:val="0"/>
          <w:sz w:val="32"/>
          <w:szCs w:val="32"/>
          <w:highlight w:val="none"/>
          <w:lang w:val="zh-TW" w:eastAsia="zh-CN"/>
        </w:rPr>
        <w:t>项目实施单位</w:t>
      </w:r>
    </w:p>
    <w:p w14:paraId="5956FA07">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玉溪市红塔区城市运行综合管理服务中心</w:t>
      </w:r>
    </w:p>
    <w:p w14:paraId="14A0D512">
      <w:pPr>
        <w:keepNext w:val="0"/>
        <w:keepLines w:val="0"/>
        <w:pageBreakBefore w:val="0"/>
        <w:widowControl/>
        <w:numPr>
          <w:ilvl w:val="0"/>
          <w:numId w:val="5"/>
        </w:numPr>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val="zh-TW" w:eastAsia="zh-CN"/>
        </w:rPr>
      </w:pPr>
      <w:r>
        <w:rPr>
          <w:rFonts w:hint="eastAsia" w:ascii="方正黑体_GBK" w:hAnsi="方正黑体_GBK" w:eastAsia="方正黑体_GBK" w:cs="方正黑体_GBK"/>
          <w:color w:val="auto"/>
          <w:kern w:val="0"/>
          <w:sz w:val="32"/>
          <w:szCs w:val="32"/>
          <w:highlight w:val="none"/>
          <w:lang w:val="zh-TW" w:eastAsia="zh-CN"/>
        </w:rPr>
        <w:t>项目基本概况</w:t>
      </w:r>
    </w:p>
    <w:p w14:paraId="0CE3A28D">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玉溪市红塔区城市运行综合管理服务中心担负着红塔区东至玉江高速与江川交界处、西至观音山红塔工业园区、南至易峨高公路红塔区与峨山交界处及玉通路通海与红塔区交界处、北至太极中路范围内的</w:t>
      </w:r>
      <w:r>
        <w:rPr>
          <w:rFonts w:hint="default" w:ascii="Times New Roman" w:hAnsi="Times New Roman" w:eastAsia="仿宋_GB2312" w:cs="Times New Roman"/>
          <w:kern w:val="0"/>
          <w:sz w:val="32"/>
          <w:szCs w:val="32"/>
          <w:lang w:val="en-US" w:eastAsia="zh-CN"/>
        </w:rPr>
        <w:t>172</w:t>
      </w:r>
      <w:r>
        <w:rPr>
          <w:rFonts w:hint="eastAsia" w:ascii="Times New Roman" w:hAnsi="Times New Roman" w:eastAsia="仿宋_GB2312" w:cs="Times New Roman"/>
          <w:kern w:val="0"/>
          <w:sz w:val="32"/>
          <w:szCs w:val="32"/>
          <w:lang w:val="en-US" w:eastAsia="zh-CN"/>
        </w:rPr>
        <w:t>条道路、</w:t>
      </w:r>
      <w:r>
        <w:rPr>
          <w:rFonts w:hint="default" w:ascii="Times New Roman" w:hAnsi="Times New Roman" w:eastAsia="仿宋_GB2312" w:cs="Times New Roman"/>
          <w:kern w:val="0"/>
          <w:sz w:val="32"/>
          <w:szCs w:val="32"/>
          <w:lang w:val="en-US" w:eastAsia="zh-CN"/>
        </w:rPr>
        <w:t>30</w:t>
      </w:r>
      <w:r>
        <w:rPr>
          <w:rFonts w:hint="eastAsia" w:ascii="Times New Roman" w:hAnsi="Times New Roman" w:eastAsia="仿宋_GB2312" w:cs="Times New Roman"/>
          <w:kern w:val="0"/>
          <w:sz w:val="32"/>
          <w:szCs w:val="32"/>
          <w:lang w:val="en-US" w:eastAsia="zh-CN"/>
        </w:rPr>
        <w:t>个景观绿地和</w:t>
      </w:r>
      <w:r>
        <w:rPr>
          <w:rFonts w:hint="default" w:ascii="Times New Roman" w:hAnsi="Times New Roman" w:eastAsia="仿宋_GB2312" w:cs="Times New Roman"/>
          <w:kern w:val="0"/>
          <w:sz w:val="32"/>
          <w:szCs w:val="32"/>
          <w:lang w:val="en-US" w:eastAsia="zh-CN"/>
        </w:rPr>
        <w:t>4</w:t>
      </w:r>
      <w:r>
        <w:rPr>
          <w:rFonts w:hint="eastAsia" w:ascii="Times New Roman" w:hAnsi="Times New Roman" w:eastAsia="仿宋_GB2312" w:cs="Times New Roman"/>
          <w:kern w:val="0"/>
          <w:sz w:val="32"/>
          <w:szCs w:val="32"/>
          <w:lang w:val="en-US" w:eastAsia="zh-CN"/>
        </w:rPr>
        <w:t>个高速立交的路灯、高杆灯、庭院灯、地埋灯、投光灯、景观灯等灯具共计</w:t>
      </w:r>
      <w:r>
        <w:rPr>
          <w:rFonts w:hint="default" w:ascii="Times New Roman" w:hAnsi="Times New Roman" w:eastAsia="仿宋_GB2312" w:cs="Times New Roman"/>
          <w:kern w:val="0"/>
          <w:sz w:val="32"/>
          <w:szCs w:val="32"/>
          <w:lang w:val="en-US" w:eastAsia="zh-CN"/>
        </w:rPr>
        <w:t>10</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072</w:t>
      </w:r>
      <w:r>
        <w:rPr>
          <w:rFonts w:hint="eastAsia" w:ascii="Times New Roman" w:hAnsi="Times New Roman" w:eastAsia="仿宋_GB2312" w:cs="Times New Roman"/>
          <w:kern w:val="0"/>
          <w:sz w:val="32"/>
          <w:szCs w:val="32"/>
          <w:lang w:val="en-US" w:eastAsia="zh-CN"/>
        </w:rPr>
        <w:t>棵</w:t>
      </w:r>
      <w:r>
        <w:rPr>
          <w:rFonts w:hint="default" w:ascii="Times New Roman" w:hAnsi="Times New Roman" w:eastAsia="仿宋_GB2312" w:cs="Times New Roman"/>
          <w:kern w:val="0"/>
          <w:sz w:val="32"/>
          <w:szCs w:val="32"/>
          <w:lang w:val="en-US" w:eastAsia="zh-CN"/>
        </w:rPr>
        <w:t>38</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327</w:t>
      </w:r>
      <w:r>
        <w:rPr>
          <w:rFonts w:hint="eastAsia" w:ascii="Times New Roman" w:hAnsi="Times New Roman" w:eastAsia="仿宋_GB2312" w:cs="Times New Roman"/>
          <w:kern w:val="0"/>
          <w:sz w:val="32"/>
          <w:szCs w:val="32"/>
          <w:lang w:val="en-US" w:eastAsia="zh-CN"/>
        </w:rPr>
        <w:t>盏，配电箱</w:t>
      </w:r>
      <w:r>
        <w:rPr>
          <w:rFonts w:hint="default" w:ascii="Times New Roman" w:hAnsi="Times New Roman" w:eastAsia="仿宋_GB2312" w:cs="Times New Roman"/>
          <w:kern w:val="0"/>
          <w:sz w:val="32"/>
          <w:szCs w:val="32"/>
          <w:lang w:val="en-US" w:eastAsia="zh-CN"/>
        </w:rPr>
        <w:t>251</w:t>
      </w:r>
      <w:r>
        <w:rPr>
          <w:rFonts w:hint="eastAsia" w:ascii="Times New Roman" w:hAnsi="Times New Roman" w:eastAsia="仿宋_GB2312" w:cs="Times New Roman"/>
          <w:kern w:val="0"/>
          <w:sz w:val="32"/>
          <w:szCs w:val="32"/>
          <w:lang w:val="en-US" w:eastAsia="zh-CN"/>
        </w:rPr>
        <w:t>台，专用变压器</w:t>
      </w:r>
      <w:r>
        <w:rPr>
          <w:rFonts w:hint="default" w:ascii="Times New Roman" w:hAnsi="Times New Roman" w:eastAsia="仿宋_GB2312" w:cs="Times New Roman"/>
          <w:kern w:val="0"/>
          <w:sz w:val="32"/>
          <w:szCs w:val="32"/>
          <w:lang w:val="en-US" w:eastAsia="zh-CN"/>
        </w:rPr>
        <w:t>99</w:t>
      </w:r>
      <w:r>
        <w:rPr>
          <w:rFonts w:hint="eastAsia" w:ascii="Times New Roman" w:hAnsi="Times New Roman" w:eastAsia="仿宋_GB2312" w:cs="Times New Roman"/>
          <w:kern w:val="0"/>
          <w:sz w:val="32"/>
          <w:szCs w:val="32"/>
          <w:lang w:val="en-US" w:eastAsia="zh-CN"/>
        </w:rPr>
        <w:t>台及</w:t>
      </w:r>
      <w:r>
        <w:rPr>
          <w:rFonts w:hint="default" w:ascii="Times New Roman" w:hAnsi="Times New Roman" w:eastAsia="仿宋_GB2312" w:cs="Times New Roman"/>
          <w:kern w:val="0"/>
          <w:sz w:val="32"/>
          <w:szCs w:val="32"/>
          <w:lang w:val="en-US" w:eastAsia="zh-CN"/>
        </w:rPr>
        <w:t>10</w:t>
      </w:r>
      <w:r>
        <w:rPr>
          <w:rFonts w:hint="eastAsia" w:ascii="Times New Roman" w:hAnsi="Times New Roman" w:eastAsia="仿宋_GB2312" w:cs="Times New Roman"/>
          <w:kern w:val="0"/>
          <w:sz w:val="32"/>
          <w:szCs w:val="32"/>
          <w:lang w:val="en-US" w:eastAsia="zh-CN"/>
        </w:rPr>
        <w:t>KV供配电线路等城市公共照明设施的管理任务。为实现公共照明管护工作规范化、标准化、智慧化，红塔区路灯站</w:t>
      </w:r>
      <w:r>
        <w:rPr>
          <w:rFonts w:hint="default" w:ascii="Times New Roman" w:hAnsi="Times New Roman" w:eastAsia="仿宋_GB2312" w:cs="Times New Roman"/>
          <w:kern w:val="0"/>
          <w:sz w:val="32"/>
          <w:szCs w:val="32"/>
          <w:lang w:val="en-US" w:eastAsia="zh-CN"/>
        </w:rPr>
        <w:t>2020</w:t>
      </w:r>
      <w:r>
        <w:rPr>
          <w:rFonts w:hint="eastAsia" w:ascii="Times New Roman" w:hAnsi="Times New Roman" w:eastAsia="仿宋_GB2312" w:cs="Times New Roman"/>
          <w:kern w:val="0"/>
          <w:sz w:val="32"/>
          <w:szCs w:val="32"/>
          <w:lang w:val="en-US" w:eastAsia="zh-CN"/>
        </w:rPr>
        <w:t>年</w:t>
      </w:r>
      <w:r>
        <w:rPr>
          <w:rFonts w:hint="default" w:ascii="Times New Roman" w:hAnsi="Times New Roman" w:eastAsia="仿宋_GB2312" w:cs="Times New Roman"/>
          <w:kern w:val="0"/>
          <w:sz w:val="32"/>
          <w:szCs w:val="32"/>
          <w:lang w:val="en-US" w:eastAsia="zh-CN"/>
        </w:rPr>
        <w:t>6</w:t>
      </w:r>
      <w:r>
        <w:rPr>
          <w:rFonts w:hint="eastAsia" w:ascii="Times New Roman" w:hAnsi="Times New Roman" w:eastAsia="仿宋_GB2312" w:cs="Times New Roman"/>
          <w:kern w:val="0"/>
          <w:sz w:val="32"/>
          <w:szCs w:val="32"/>
          <w:lang w:val="en-US" w:eastAsia="zh-CN"/>
        </w:rPr>
        <w:t>月开始实行城市公共照明设施社会化管理，及建成路灯远程智能化控制系统，并于</w:t>
      </w:r>
      <w:r>
        <w:rPr>
          <w:rFonts w:hint="default" w:ascii="Times New Roman" w:hAnsi="Times New Roman" w:eastAsia="仿宋_GB2312" w:cs="Times New Roman"/>
          <w:kern w:val="0"/>
          <w:sz w:val="32"/>
          <w:szCs w:val="32"/>
          <w:lang w:val="en-US" w:eastAsia="zh-CN"/>
        </w:rPr>
        <w:t>2020</w:t>
      </w:r>
      <w:r>
        <w:rPr>
          <w:rFonts w:hint="eastAsia" w:ascii="Times New Roman" w:hAnsi="Times New Roman" w:eastAsia="仿宋_GB2312" w:cs="Times New Roman"/>
          <w:kern w:val="0"/>
          <w:sz w:val="32"/>
          <w:szCs w:val="32"/>
          <w:lang w:val="en-US" w:eastAsia="zh-CN"/>
        </w:rPr>
        <w:t>年</w:t>
      </w:r>
      <w:r>
        <w:rPr>
          <w:rFonts w:hint="default" w:ascii="Times New Roman" w:hAnsi="Times New Roman" w:eastAsia="仿宋_GB2312" w:cs="Times New Roman"/>
          <w:kern w:val="0"/>
          <w:sz w:val="32"/>
          <w:szCs w:val="32"/>
          <w:lang w:val="en-US" w:eastAsia="zh-CN"/>
        </w:rPr>
        <w:t>5</w:t>
      </w:r>
      <w:r>
        <w:rPr>
          <w:rFonts w:hint="eastAsia" w:ascii="Times New Roman" w:hAnsi="Times New Roman" w:eastAsia="仿宋_GB2312" w:cs="Times New Roman"/>
          <w:kern w:val="0"/>
          <w:sz w:val="32"/>
          <w:szCs w:val="32"/>
          <w:lang w:val="en-US" w:eastAsia="zh-CN"/>
        </w:rPr>
        <w:t>月份完成了城市公共照明设施承包管护及路灯远程智能化控制系统建设项目的招投标，签订了《玉溪市红塔区城市公共照明社会化管护项目承包合同书》和《玉溪市红塔区路灯远程智能控制系统建设项目合同书》，并按照合同支付管护费用和建设费用。中心延续路灯站项目。</w:t>
      </w:r>
    </w:p>
    <w:p w14:paraId="78291BDD">
      <w:pPr>
        <w:keepNext w:val="0"/>
        <w:keepLines w:val="0"/>
        <w:pageBreakBefore w:val="0"/>
        <w:widowControl/>
        <w:numPr>
          <w:ilvl w:val="0"/>
          <w:numId w:val="5"/>
        </w:numPr>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val="zh-TW" w:eastAsia="zh-CN"/>
        </w:rPr>
      </w:pPr>
      <w:r>
        <w:rPr>
          <w:rFonts w:hint="eastAsia" w:ascii="方正黑体_GBK" w:hAnsi="方正黑体_GBK" w:eastAsia="方正黑体_GBK" w:cs="方正黑体_GBK"/>
          <w:color w:val="auto"/>
          <w:kern w:val="0"/>
          <w:sz w:val="32"/>
          <w:szCs w:val="32"/>
          <w:highlight w:val="none"/>
          <w:lang w:val="zh-TW" w:eastAsia="zh-CN"/>
        </w:rPr>
        <w:t>项目实施内容</w:t>
      </w:r>
    </w:p>
    <w:p w14:paraId="6BC54262">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管护范围内所有公共照明设施的日常维修、开关灯时间控制、灯杆刷漆翻新、灯杆广告清理、照明设施突发事故处置等日常管护和路灯电费交缴。为保证项目的顺利开展，红塔区路灯站制定了《玉溪市红塔区城市公共照明设施管护标准》、《玉溪市红塔区城市公共照明设施考核办法》、《玉溪市红塔区路灯远程智能控制系统建设及运维标准要求》、《玉溪市红塔区路灯远程智能控制系统建设及运维考核办法》、《红塔区城市公共照明设施半年及全年考核办法》，并根据考核办法对管护公司进行日常监督考核和年度考核。路灯远程智能控制系统设有专门的控制中心，每天有专业人员</w:t>
      </w:r>
      <w:r>
        <w:rPr>
          <w:rFonts w:hint="default" w:ascii="Times New Roman" w:hAnsi="Times New Roman" w:eastAsia="仿宋_GB2312" w:cs="Times New Roman"/>
          <w:kern w:val="0"/>
          <w:sz w:val="32"/>
          <w:szCs w:val="32"/>
          <w:lang w:val="en-US" w:eastAsia="zh-CN"/>
        </w:rPr>
        <w:t>24</w:t>
      </w:r>
      <w:r>
        <w:rPr>
          <w:rFonts w:hint="eastAsia" w:ascii="Times New Roman" w:hAnsi="Times New Roman" w:eastAsia="仿宋_GB2312" w:cs="Times New Roman"/>
          <w:kern w:val="0"/>
          <w:sz w:val="32"/>
          <w:szCs w:val="32"/>
          <w:lang w:val="en-US" w:eastAsia="zh-CN"/>
        </w:rPr>
        <w:t>小时值班，通过摄像头、照明控制终端、大屏显示器等专业设备对中心城区所有路灯运行情况及开关灯时间进行控制。</w:t>
      </w:r>
      <w:r>
        <w:rPr>
          <w:rFonts w:hint="default" w:ascii="Times New Roman" w:hAnsi="Times New Roman" w:eastAsia="仿宋_GB2312" w:cs="Times New Roman"/>
          <w:kern w:val="0"/>
          <w:sz w:val="32"/>
          <w:szCs w:val="32"/>
          <w:lang w:val="en-US" w:eastAsia="zh-CN"/>
        </w:rPr>
        <w:t>202</w:t>
      </w:r>
      <w:r>
        <w:rPr>
          <w:rFonts w:hint="eastAsia" w:ascii="Times New Roman" w:hAnsi="Times New Roman" w:eastAsia="仿宋_GB2312" w:cs="Times New Roman"/>
          <w:kern w:val="0"/>
          <w:sz w:val="32"/>
          <w:szCs w:val="32"/>
          <w:lang w:val="en-US" w:eastAsia="zh-CN"/>
        </w:rPr>
        <w:t>5年路灯专项资金项目预算资金1140.00万元。</w:t>
      </w:r>
    </w:p>
    <w:p w14:paraId="668BCD3E">
      <w:pPr>
        <w:keepNext w:val="0"/>
        <w:keepLines w:val="0"/>
        <w:pageBreakBefore w:val="0"/>
        <w:widowControl/>
        <w:numPr>
          <w:ilvl w:val="0"/>
          <w:numId w:val="5"/>
        </w:numPr>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val="zh-TW" w:eastAsia="zh-CN"/>
        </w:rPr>
      </w:pPr>
      <w:r>
        <w:rPr>
          <w:rFonts w:hint="eastAsia" w:ascii="方正黑体_GBK" w:hAnsi="方正黑体_GBK" w:eastAsia="方正黑体_GBK" w:cs="方正黑体_GBK"/>
          <w:color w:val="auto"/>
          <w:kern w:val="0"/>
          <w:sz w:val="32"/>
          <w:szCs w:val="32"/>
          <w:highlight w:val="none"/>
          <w:lang w:val="zh-TW" w:eastAsia="zh-CN"/>
        </w:rPr>
        <w:t>资金安排情况</w:t>
      </w:r>
    </w:p>
    <w:p w14:paraId="35D7D8F5">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（一）2025年路灯电费533.60万元，每月在与玉溪供电局核对上月实际路灯用电量后，于当月</w:t>
      </w:r>
      <w:r>
        <w:rPr>
          <w:rFonts w:hint="default" w:ascii="Times New Roman" w:hAnsi="Times New Roman" w:eastAsia="仿宋_GB2312" w:cs="Times New Roman"/>
          <w:kern w:val="0"/>
          <w:sz w:val="32"/>
          <w:szCs w:val="32"/>
          <w:lang w:val="en-US" w:eastAsia="zh-CN"/>
        </w:rPr>
        <w:t>20</w:t>
      </w:r>
      <w:r>
        <w:rPr>
          <w:rFonts w:hint="eastAsia" w:ascii="Times New Roman" w:hAnsi="Times New Roman" w:eastAsia="仿宋_GB2312" w:cs="Times New Roman"/>
          <w:kern w:val="0"/>
          <w:sz w:val="32"/>
          <w:szCs w:val="32"/>
          <w:lang w:val="en-US" w:eastAsia="zh-CN"/>
        </w:rPr>
        <w:t>日前将上月产生的路灯电费支付给玉溪供电局。</w:t>
      </w:r>
    </w:p>
    <w:p w14:paraId="0565AC76">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（二）城市照明社会化招标管护费管护费在606.40万元。市政股控制中心工作人员每月对远程智能控制系统运行情况进行评估和考核，并根据考核结果，支付控制城市照明社会化招标管护费管护费。</w:t>
      </w:r>
    </w:p>
    <w:p w14:paraId="3163DFE0">
      <w:pPr>
        <w:keepNext w:val="0"/>
        <w:keepLines w:val="0"/>
        <w:pageBreakBefore w:val="0"/>
        <w:widowControl/>
        <w:numPr>
          <w:ilvl w:val="0"/>
          <w:numId w:val="5"/>
        </w:numPr>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val="zh-TW" w:eastAsia="zh-CN"/>
        </w:rPr>
      </w:pPr>
      <w:r>
        <w:rPr>
          <w:rFonts w:hint="eastAsia" w:ascii="方正黑体_GBK" w:hAnsi="方正黑体_GBK" w:eastAsia="方正黑体_GBK" w:cs="方正黑体_GBK"/>
          <w:color w:val="auto"/>
          <w:kern w:val="0"/>
          <w:sz w:val="32"/>
          <w:szCs w:val="32"/>
          <w:highlight w:val="none"/>
          <w:lang w:val="zh-TW" w:eastAsia="zh-CN"/>
        </w:rPr>
        <w:t>项目实施计划</w:t>
      </w:r>
    </w:p>
    <w:p w14:paraId="0B8725B9">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（一）每月在与玉溪供电局核对上月实际路灯用电量后，于当月</w:t>
      </w:r>
      <w:r>
        <w:rPr>
          <w:rFonts w:hint="default" w:ascii="Times New Roman" w:hAnsi="Times New Roman" w:eastAsia="仿宋_GB2312" w:cs="Times New Roman"/>
          <w:kern w:val="0"/>
          <w:sz w:val="32"/>
          <w:szCs w:val="32"/>
          <w:lang w:val="en-US" w:eastAsia="zh-CN"/>
        </w:rPr>
        <w:t>20</w:t>
      </w:r>
      <w:r>
        <w:rPr>
          <w:rFonts w:hint="eastAsia" w:ascii="Times New Roman" w:hAnsi="Times New Roman" w:eastAsia="仿宋_GB2312" w:cs="Times New Roman"/>
          <w:kern w:val="0"/>
          <w:sz w:val="32"/>
          <w:szCs w:val="32"/>
          <w:lang w:val="en-US" w:eastAsia="zh-CN"/>
        </w:rPr>
        <w:t>日前将上月产生的路灯电费支付给玉溪供电局，全年支付电费控制在533.60万元以内。</w:t>
      </w:r>
    </w:p>
    <w:p w14:paraId="6F21AD97">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二）按照《玉溪市红塔区城市公共照明设施管护标准》、《玉溪市红塔区城市公共照明设施考核办法》、《红塔区城市公共照明设施半年及全年考核办法》，路灯站安排考核人员每天对管辖范围内的路灯运行情况进行巡查，每月对管护公司的管护情况和管护质量进行月考核，每年年中和年末进行一次考核，并根据考核结果支付管护费用。</w:t>
      </w:r>
    </w:p>
    <w:p w14:paraId="13038DDB">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三）按照《玉溪市红塔区路灯远程智能控制系统建设及运维标准要求》、《玉溪市红塔区路灯远程智能控制系统建设及运维考核办法》，市政股控制中心工作人员每月对远程智能控制系统运行情况进行评估和考核，并根据考核结果支付建设费用。</w:t>
      </w:r>
    </w:p>
    <w:p w14:paraId="527F1211">
      <w:pPr>
        <w:keepNext w:val="0"/>
        <w:keepLines w:val="0"/>
        <w:pageBreakBefore w:val="0"/>
        <w:widowControl/>
        <w:numPr>
          <w:ilvl w:val="0"/>
          <w:numId w:val="5"/>
        </w:numPr>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val="zh-TW" w:eastAsia="zh-CN"/>
        </w:rPr>
      </w:pPr>
      <w:r>
        <w:rPr>
          <w:rFonts w:hint="eastAsia" w:ascii="方正黑体_GBK" w:hAnsi="方正黑体_GBK" w:eastAsia="方正黑体_GBK" w:cs="方正黑体_GBK"/>
          <w:color w:val="auto"/>
          <w:kern w:val="0"/>
          <w:sz w:val="32"/>
          <w:szCs w:val="32"/>
          <w:highlight w:val="none"/>
          <w:lang w:val="zh-TW" w:eastAsia="zh-CN"/>
        </w:rPr>
        <w:t>项目实施成效</w:t>
      </w:r>
    </w:p>
    <w:p w14:paraId="3788E099">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城市景观照明系统既是一项公益性事业，也是城市形象</w:t>
      </w:r>
    </w:p>
    <w:p w14:paraId="3C8E8988">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工程，本项目的实施主要是保障城市公共照明设施正常有效的运行，全年路灯电费控制在</w:t>
      </w:r>
      <w:r>
        <w:rPr>
          <w:rFonts w:hint="default" w:ascii="Times New Roman" w:hAnsi="Times New Roman" w:eastAsia="仿宋_GB2312" w:cs="Times New Roman"/>
          <w:kern w:val="0"/>
          <w:sz w:val="32"/>
          <w:szCs w:val="32"/>
          <w:lang w:val="en-US" w:eastAsia="zh-CN"/>
        </w:rPr>
        <w:t>951</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18</w:t>
      </w:r>
      <w:r>
        <w:rPr>
          <w:rFonts w:hint="eastAsia" w:ascii="Times New Roman" w:hAnsi="Times New Roman" w:eastAsia="仿宋_GB2312" w:cs="Times New Roman"/>
          <w:kern w:val="0"/>
          <w:sz w:val="32"/>
          <w:szCs w:val="32"/>
          <w:lang w:val="en-US" w:eastAsia="zh-CN"/>
        </w:rPr>
        <w:t>万元以内，路灯开关灯时间准确无误，保证路灯亮灯率达到</w:t>
      </w:r>
      <w:r>
        <w:rPr>
          <w:rFonts w:hint="default" w:ascii="Times New Roman" w:hAnsi="Times New Roman" w:eastAsia="仿宋_GB2312" w:cs="Times New Roman"/>
          <w:kern w:val="0"/>
          <w:sz w:val="32"/>
          <w:szCs w:val="32"/>
          <w:lang w:val="en-US" w:eastAsia="zh-CN"/>
        </w:rPr>
        <w:t>98</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00</w:t>
      </w:r>
      <w:r>
        <w:rPr>
          <w:rFonts w:hint="eastAsia" w:ascii="Times New Roman" w:hAnsi="Times New Roman" w:eastAsia="仿宋_GB2312" w:cs="Times New Roman"/>
          <w:kern w:val="0"/>
          <w:sz w:val="32"/>
          <w:szCs w:val="32"/>
          <w:lang w:val="en-US" w:eastAsia="zh-CN"/>
        </w:rPr>
        <w:t>%以上，路灯设施完好率达到</w:t>
      </w:r>
      <w:r>
        <w:rPr>
          <w:rFonts w:hint="default" w:ascii="Times New Roman" w:hAnsi="Times New Roman" w:eastAsia="仿宋_GB2312" w:cs="Times New Roman"/>
          <w:kern w:val="0"/>
          <w:sz w:val="32"/>
          <w:szCs w:val="32"/>
          <w:lang w:val="en-US" w:eastAsia="zh-CN"/>
        </w:rPr>
        <w:t>95</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00</w:t>
      </w:r>
      <w:r>
        <w:rPr>
          <w:rFonts w:hint="eastAsia" w:ascii="Times New Roman" w:hAnsi="Times New Roman" w:eastAsia="仿宋_GB2312" w:cs="Times New Roman"/>
          <w:kern w:val="0"/>
          <w:sz w:val="32"/>
          <w:szCs w:val="32"/>
          <w:lang w:val="en-US" w:eastAsia="zh-CN"/>
        </w:rPr>
        <w:t>%以上，城市主干道装灯率达到</w:t>
      </w:r>
      <w:r>
        <w:rPr>
          <w:rFonts w:hint="default" w:ascii="Times New Roman" w:hAnsi="Times New Roman" w:eastAsia="仿宋_GB2312" w:cs="Times New Roman"/>
          <w:kern w:val="0"/>
          <w:sz w:val="32"/>
          <w:szCs w:val="32"/>
          <w:lang w:val="en-US" w:eastAsia="zh-CN"/>
        </w:rPr>
        <w:t>100</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00</w:t>
      </w:r>
      <w:r>
        <w:rPr>
          <w:rFonts w:hint="eastAsia" w:ascii="Times New Roman" w:hAnsi="Times New Roman" w:eastAsia="仿宋_GB2312" w:cs="Times New Roman"/>
          <w:kern w:val="0"/>
          <w:sz w:val="32"/>
          <w:szCs w:val="32"/>
          <w:lang w:val="en-US" w:eastAsia="zh-CN"/>
        </w:rPr>
        <w:t>%，路灯故障处理率达到</w:t>
      </w:r>
      <w:r>
        <w:rPr>
          <w:rFonts w:hint="default" w:ascii="Times New Roman" w:hAnsi="Times New Roman" w:eastAsia="仿宋_GB2312" w:cs="Times New Roman"/>
          <w:kern w:val="0"/>
          <w:sz w:val="32"/>
          <w:szCs w:val="32"/>
          <w:lang w:val="en-US" w:eastAsia="zh-CN"/>
        </w:rPr>
        <w:t>100</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00</w:t>
      </w:r>
      <w:r>
        <w:rPr>
          <w:rFonts w:hint="eastAsia" w:ascii="Times New Roman" w:hAnsi="Times New Roman" w:eastAsia="仿宋_GB2312" w:cs="Times New Roman"/>
          <w:kern w:val="0"/>
          <w:sz w:val="32"/>
          <w:szCs w:val="32"/>
          <w:lang w:val="en-US" w:eastAsia="zh-CN"/>
        </w:rPr>
        <w:t>%。通过加强对城市公共照明设施的管理，可以提升城市品牌形象，改善人居、投资环境，提高交通安全和社会治安水平，保证市民满意率高</w:t>
      </w:r>
      <w:r>
        <w:rPr>
          <w:rFonts w:hint="default" w:ascii="Times New Roman" w:hAnsi="Times New Roman" w:eastAsia="仿宋_GB2312" w:cs="Times New Roman"/>
          <w:kern w:val="0"/>
          <w:sz w:val="32"/>
          <w:szCs w:val="32"/>
          <w:lang w:val="en-US" w:eastAsia="zh-CN"/>
        </w:rPr>
        <w:t>95</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00</w:t>
      </w:r>
      <w:r>
        <w:rPr>
          <w:rFonts w:hint="eastAsia" w:ascii="Times New Roman" w:hAnsi="Times New Roman" w:eastAsia="仿宋_GB2312" w:cs="Times New Roman"/>
          <w:kern w:val="0"/>
          <w:sz w:val="32"/>
          <w:szCs w:val="32"/>
          <w:lang w:val="en-US" w:eastAsia="zh-CN"/>
        </w:rPr>
        <w:t>%。</w:t>
      </w:r>
    </w:p>
    <w:p w14:paraId="3BE28BCB">
      <w:pPr>
        <w:keepNext w:val="0"/>
        <w:keepLines w:val="0"/>
        <w:pageBreakBefore w:val="0"/>
        <w:kinsoku/>
        <w:wordWrap/>
        <w:overflowPunct/>
        <w:autoSpaceDE/>
        <w:autoSpaceDN/>
        <w:bidi w:val="0"/>
        <w:adjustRightInd/>
        <w:snapToGrid w:val="0"/>
        <w:spacing w:line="600" w:lineRule="exact"/>
        <w:jc w:val="center"/>
        <w:textAlignment w:val="auto"/>
        <w:rPr>
          <w:rFonts w:hint="eastAsia" w:ascii="Times New Roman" w:hAnsi="Times New Roman" w:eastAsia="方正小标宋简体" w:cs="Times New Roman"/>
          <w:sz w:val="44"/>
          <w:szCs w:val="44"/>
        </w:rPr>
      </w:pPr>
    </w:p>
    <w:p w14:paraId="6F55DED8">
      <w:pPr>
        <w:keepNext w:val="0"/>
        <w:keepLines w:val="0"/>
        <w:pageBreakBefore w:val="0"/>
        <w:kinsoku/>
        <w:wordWrap/>
        <w:overflowPunct/>
        <w:autoSpaceDE/>
        <w:autoSpaceDN/>
        <w:bidi w:val="0"/>
        <w:adjustRightInd/>
        <w:snapToGrid w:val="0"/>
        <w:spacing w:line="600" w:lineRule="exact"/>
        <w:jc w:val="center"/>
        <w:textAlignment w:val="auto"/>
        <w:rPr>
          <w:rFonts w:hint="eastAsia" w:ascii="Times New Roman" w:hAnsi="Times New Roman" w:eastAsia="方正小标宋简体" w:cs="Times New Roman"/>
          <w:sz w:val="44"/>
          <w:szCs w:val="44"/>
        </w:rPr>
      </w:pPr>
    </w:p>
    <w:p w14:paraId="27408C37">
      <w:pPr>
        <w:keepNext w:val="0"/>
        <w:keepLines w:val="0"/>
        <w:pageBreakBefore w:val="0"/>
        <w:kinsoku/>
        <w:wordWrap/>
        <w:overflowPunct/>
        <w:autoSpaceDE/>
        <w:autoSpaceDN/>
        <w:bidi w:val="0"/>
        <w:adjustRightInd/>
        <w:snapToGrid w:val="0"/>
        <w:spacing w:line="600" w:lineRule="exact"/>
        <w:jc w:val="center"/>
        <w:textAlignment w:val="auto"/>
        <w:rPr>
          <w:rFonts w:hint="eastAsia" w:ascii="Times New Roman" w:hAnsi="Times New Roman" w:eastAsia="方正小标宋简体" w:cs="Times New Roman"/>
          <w:sz w:val="44"/>
          <w:szCs w:val="44"/>
        </w:rPr>
      </w:pPr>
    </w:p>
    <w:p w14:paraId="41F3FCB5">
      <w:pPr>
        <w:keepNext w:val="0"/>
        <w:keepLines w:val="0"/>
        <w:pageBreakBefore w:val="0"/>
        <w:kinsoku/>
        <w:wordWrap/>
        <w:overflowPunct/>
        <w:autoSpaceDE/>
        <w:autoSpaceDN/>
        <w:bidi w:val="0"/>
        <w:adjustRightInd/>
        <w:snapToGrid w:val="0"/>
        <w:spacing w:line="600" w:lineRule="exact"/>
        <w:jc w:val="center"/>
        <w:textAlignment w:val="auto"/>
        <w:rPr>
          <w:rFonts w:hint="eastAsia" w:ascii="Times New Roman" w:hAnsi="Times New Roman" w:eastAsia="方正小标宋简体" w:cs="Times New Roman"/>
          <w:sz w:val="44"/>
          <w:szCs w:val="44"/>
        </w:rPr>
      </w:pPr>
    </w:p>
    <w:p w14:paraId="2C2A1847">
      <w:pPr>
        <w:keepNext w:val="0"/>
        <w:keepLines w:val="0"/>
        <w:pageBreakBefore w:val="0"/>
        <w:kinsoku/>
        <w:wordWrap/>
        <w:overflowPunct/>
        <w:autoSpaceDE/>
        <w:autoSpaceDN/>
        <w:bidi w:val="0"/>
        <w:adjustRightInd/>
        <w:snapToGrid w:val="0"/>
        <w:spacing w:line="600" w:lineRule="exact"/>
        <w:jc w:val="center"/>
        <w:textAlignment w:val="auto"/>
        <w:rPr>
          <w:rFonts w:hint="eastAsia" w:ascii="Times New Roman" w:hAnsi="Times New Roman" w:eastAsia="方正小标宋简体" w:cs="Times New Roman"/>
          <w:sz w:val="44"/>
          <w:szCs w:val="44"/>
        </w:rPr>
      </w:pPr>
    </w:p>
    <w:p w14:paraId="2B18103B">
      <w:pPr>
        <w:keepNext w:val="0"/>
        <w:keepLines w:val="0"/>
        <w:pageBreakBefore w:val="0"/>
        <w:kinsoku/>
        <w:wordWrap/>
        <w:overflowPunct/>
        <w:autoSpaceDE/>
        <w:autoSpaceDN/>
        <w:bidi w:val="0"/>
        <w:adjustRightInd/>
        <w:snapToGrid w:val="0"/>
        <w:spacing w:line="600" w:lineRule="exact"/>
        <w:jc w:val="center"/>
        <w:textAlignment w:val="auto"/>
        <w:rPr>
          <w:rFonts w:hint="eastAsia" w:ascii="Times New Roman" w:hAnsi="Times New Roman" w:eastAsia="方正小标宋简体" w:cs="Times New Roman"/>
          <w:sz w:val="44"/>
          <w:szCs w:val="44"/>
        </w:rPr>
      </w:pPr>
    </w:p>
    <w:p w14:paraId="59D8BE1D">
      <w:pPr>
        <w:keepNext w:val="0"/>
        <w:keepLines w:val="0"/>
        <w:pageBreakBefore w:val="0"/>
        <w:kinsoku/>
        <w:wordWrap/>
        <w:overflowPunct/>
        <w:autoSpaceDE/>
        <w:autoSpaceDN/>
        <w:bidi w:val="0"/>
        <w:adjustRightInd/>
        <w:snapToGrid w:val="0"/>
        <w:spacing w:line="600" w:lineRule="exact"/>
        <w:jc w:val="center"/>
        <w:textAlignment w:val="auto"/>
        <w:rPr>
          <w:rFonts w:hint="eastAsia" w:ascii="Times New Roman" w:hAnsi="Times New Roman" w:eastAsia="方正小标宋简体" w:cs="Times New Roman"/>
          <w:sz w:val="44"/>
          <w:szCs w:val="44"/>
        </w:rPr>
      </w:pPr>
    </w:p>
    <w:p w14:paraId="7414997B">
      <w:pPr>
        <w:keepNext w:val="0"/>
        <w:keepLines w:val="0"/>
        <w:pageBreakBefore w:val="0"/>
        <w:kinsoku/>
        <w:wordWrap/>
        <w:overflowPunct/>
        <w:autoSpaceDE/>
        <w:autoSpaceDN/>
        <w:bidi w:val="0"/>
        <w:adjustRightInd/>
        <w:snapToGrid w:val="0"/>
        <w:spacing w:line="600" w:lineRule="exact"/>
        <w:jc w:val="both"/>
        <w:textAlignment w:val="auto"/>
        <w:rPr>
          <w:rFonts w:hint="eastAsia" w:ascii="Times New Roman" w:hAnsi="Times New Roman" w:eastAsia="方正小标宋简体" w:cs="Times New Roman"/>
          <w:sz w:val="44"/>
          <w:szCs w:val="44"/>
        </w:rPr>
      </w:pPr>
    </w:p>
    <w:p w14:paraId="7D629439">
      <w:pPr>
        <w:keepNext w:val="0"/>
        <w:keepLines w:val="0"/>
        <w:pageBreakBefore w:val="0"/>
        <w:kinsoku/>
        <w:wordWrap/>
        <w:overflowPunct/>
        <w:autoSpaceDE/>
        <w:autoSpaceDN/>
        <w:bidi w:val="0"/>
        <w:adjustRightInd/>
        <w:snapToGrid w:val="0"/>
        <w:spacing w:line="600" w:lineRule="exact"/>
        <w:jc w:val="center"/>
        <w:textAlignment w:val="auto"/>
        <w:rPr>
          <w:rFonts w:hint="eastAsia" w:ascii="Times New Roman" w:hAnsi="Times New Roman" w:eastAsia="方正小标宋简体" w:cs="Times New Roman"/>
          <w:sz w:val="44"/>
          <w:szCs w:val="44"/>
        </w:rPr>
      </w:pPr>
    </w:p>
    <w:p w14:paraId="28495015">
      <w:pPr>
        <w:keepNext w:val="0"/>
        <w:keepLines w:val="0"/>
        <w:pageBreakBefore w:val="0"/>
        <w:kinsoku/>
        <w:wordWrap/>
        <w:overflowPunct/>
        <w:autoSpaceDE/>
        <w:autoSpaceDN/>
        <w:bidi w:val="0"/>
        <w:adjustRightInd/>
        <w:snapToGrid w:val="0"/>
        <w:spacing w:line="600" w:lineRule="exact"/>
        <w:jc w:val="center"/>
        <w:textAlignment w:val="auto"/>
        <w:rPr>
          <w:rFonts w:hint="eastAsia" w:ascii="Times New Roman" w:hAnsi="Times New Roman" w:eastAsia="方正小标宋简体" w:cs="Times New Roman"/>
          <w:sz w:val="44"/>
          <w:szCs w:val="44"/>
        </w:rPr>
      </w:pPr>
    </w:p>
    <w:p w14:paraId="5D6560C0">
      <w:pPr>
        <w:keepNext w:val="0"/>
        <w:keepLines w:val="0"/>
        <w:pageBreakBefore w:val="0"/>
        <w:kinsoku/>
        <w:wordWrap/>
        <w:overflowPunct/>
        <w:autoSpaceDE/>
        <w:autoSpaceDN/>
        <w:bidi w:val="0"/>
        <w:adjustRightInd/>
        <w:snapToGrid w:val="0"/>
        <w:spacing w:line="600" w:lineRule="exact"/>
        <w:jc w:val="center"/>
        <w:textAlignment w:val="auto"/>
        <w:rPr>
          <w:rFonts w:hint="eastAsia" w:ascii="Times New Roman" w:hAnsi="Times New Roman" w:eastAsia="方正小标宋简体" w:cs="Times New Roman"/>
          <w:sz w:val="44"/>
          <w:szCs w:val="44"/>
        </w:rPr>
      </w:pPr>
    </w:p>
    <w:p w14:paraId="74028000">
      <w:pPr>
        <w:keepNext w:val="0"/>
        <w:keepLines w:val="0"/>
        <w:pageBreakBefore w:val="0"/>
        <w:kinsoku/>
        <w:wordWrap/>
        <w:overflowPunct/>
        <w:autoSpaceDE/>
        <w:autoSpaceDN/>
        <w:bidi w:val="0"/>
        <w:adjustRightInd/>
        <w:snapToGrid w:val="0"/>
        <w:spacing w:line="600" w:lineRule="exact"/>
        <w:jc w:val="center"/>
        <w:textAlignment w:val="auto"/>
        <w:rPr>
          <w:rFonts w:hint="eastAsia" w:ascii="Times New Roman" w:hAnsi="Times New Roman" w:eastAsia="方正小标宋简体" w:cs="Times New Roman"/>
          <w:sz w:val="44"/>
          <w:szCs w:val="44"/>
        </w:rPr>
      </w:pPr>
    </w:p>
    <w:p w14:paraId="54B258A0">
      <w:pPr>
        <w:keepNext w:val="0"/>
        <w:keepLines w:val="0"/>
        <w:pageBreakBefore w:val="0"/>
        <w:kinsoku/>
        <w:wordWrap/>
        <w:overflowPunct/>
        <w:autoSpaceDE/>
        <w:autoSpaceDN/>
        <w:bidi w:val="0"/>
        <w:adjustRightInd/>
        <w:snapToGrid w:val="0"/>
        <w:spacing w:line="600" w:lineRule="exact"/>
        <w:jc w:val="center"/>
        <w:textAlignment w:val="auto"/>
        <w:rPr>
          <w:rFonts w:hint="eastAsia" w:ascii="Times New Roman" w:hAnsi="Times New Roman" w:eastAsia="方正小标宋简体" w:cs="Times New Roman"/>
          <w:sz w:val="44"/>
          <w:szCs w:val="44"/>
        </w:rPr>
      </w:pPr>
    </w:p>
    <w:p w14:paraId="2D025E53">
      <w:pPr>
        <w:keepNext w:val="0"/>
        <w:keepLines w:val="0"/>
        <w:pageBreakBefore w:val="0"/>
        <w:kinsoku/>
        <w:wordWrap/>
        <w:overflowPunct/>
        <w:autoSpaceDE/>
        <w:autoSpaceDN/>
        <w:bidi w:val="0"/>
        <w:adjustRightInd/>
        <w:snapToGrid w:val="0"/>
        <w:spacing w:line="600" w:lineRule="exact"/>
        <w:jc w:val="center"/>
        <w:textAlignment w:val="auto"/>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rPr>
        <w:t>玉溪市红塔区</w:t>
      </w:r>
      <w:r>
        <w:rPr>
          <w:rFonts w:hint="eastAsia" w:ascii="Times New Roman" w:hAnsi="Times New Roman" w:eastAsia="方正小标宋简体" w:cs="Times New Roman"/>
          <w:sz w:val="44"/>
          <w:szCs w:val="44"/>
          <w:lang w:val="en-US" w:eastAsia="zh-CN"/>
        </w:rPr>
        <w:t>综合行政执法局</w:t>
      </w:r>
    </w:p>
    <w:p w14:paraId="55DDD94E">
      <w:pPr>
        <w:keepNext w:val="0"/>
        <w:keepLines w:val="0"/>
        <w:pageBreakBefore w:val="0"/>
        <w:kinsoku/>
        <w:wordWrap/>
        <w:overflowPunct/>
        <w:autoSpaceDE/>
        <w:autoSpaceDN/>
        <w:bidi w:val="0"/>
        <w:adjustRightInd/>
        <w:snapToGrid w:val="0"/>
        <w:spacing w:line="600" w:lineRule="exact"/>
        <w:jc w:val="center"/>
        <w:textAlignment w:val="auto"/>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val="en-US" w:eastAsia="zh-CN"/>
        </w:rPr>
        <w:t>2025</w:t>
      </w:r>
      <w:r>
        <w:rPr>
          <w:rFonts w:hint="eastAsia" w:ascii="Times New Roman" w:hAnsi="Times New Roman" w:eastAsia="方正小标宋简体" w:cs="Times New Roman"/>
          <w:sz w:val="44"/>
          <w:szCs w:val="44"/>
        </w:rPr>
        <w:t>年预算重点领域财政项目文本公开</w:t>
      </w:r>
    </w:p>
    <w:p w14:paraId="34CB0508">
      <w:pPr>
        <w:keepNext w:val="0"/>
        <w:keepLines w:val="0"/>
        <w:pageBreakBefore w:val="0"/>
        <w:kinsoku/>
        <w:wordWrap/>
        <w:overflowPunct/>
        <w:autoSpaceDE/>
        <w:autoSpaceDN/>
        <w:bidi w:val="0"/>
        <w:adjustRightInd/>
        <w:snapToGrid w:val="0"/>
        <w:spacing w:line="600" w:lineRule="exact"/>
        <w:jc w:val="center"/>
        <w:textAlignment w:val="auto"/>
        <w:rPr>
          <w:rFonts w:hint="eastAsia"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eastAsia="zh-CN"/>
        </w:rPr>
        <w:t>（</w:t>
      </w:r>
      <w:r>
        <w:rPr>
          <w:rFonts w:hint="eastAsia" w:ascii="Times New Roman" w:hAnsi="Times New Roman" w:eastAsia="方正小标宋简体" w:cs="Times New Roman"/>
          <w:sz w:val="44"/>
          <w:szCs w:val="44"/>
          <w:lang w:val="en-US" w:eastAsia="zh-CN"/>
        </w:rPr>
        <w:t>七</w:t>
      </w:r>
      <w:r>
        <w:rPr>
          <w:rFonts w:hint="eastAsia" w:ascii="Times New Roman" w:hAnsi="Times New Roman" w:eastAsia="方正小标宋简体" w:cs="Times New Roman"/>
          <w:sz w:val="44"/>
          <w:szCs w:val="44"/>
          <w:lang w:eastAsia="zh-CN"/>
        </w:rPr>
        <w:t>）</w:t>
      </w:r>
    </w:p>
    <w:p w14:paraId="0A184C5E">
      <w:pPr>
        <w:keepNext w:val="0"/>
        <w:keepLines w:val="0"/>
        <w:pageBreakBefore w:val="0"/>
        <w:kinsoku/>
        <w:wordWrap/>
        <w:overflowPunct/>
        <w:autoSpaceDE/>
        <w:autoSpaceDN/>
        <w:bidi w:val="0"/>
        <w:adjustRightInd/>
        <w:snapToGrid w:val="0"/>
        <w:spacing w:line="600" w:lineRule="exact"/>
        <w:jc w:val="center"/>
        <w:textAlignment w:val="auto"/>
        <w:rPr>
          <w:rFonts w:hint="eastAsia" w:ascii="Times New Roman" w:hAnsi="Times New Roman" w:eastAsia="方正小标宋简体" w:cs="Times New Roman"/>
          <w:sz w:val="44"/>
          <w:szCs w:val="44"/>
          <w:lang w:eastAsia="zh-CN"/>
        </w:rPr>
      </w:pPr>
    </w:p>
    <w:p w14:paraId="4C86B430">
      <w:pPr>
        <w:keepNext w:val="0"/>
        <w:keepLines w:val="0"/>
        <w:pageBreakBefore w:val="0"/>
        <w:widowControl/>
        <w:numPr>
          <w:ilvl w:val="0"/>
          <w:numId w:val="6"/>
        </w:numPr>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val="zh-TW" w:eastAsia="zh-CN"/>
        </w:rPr>
      </w:pPr>
      <w:r>
        <w:rPr>
          <w:rFonts w:hint="eastAsia" w:ascii="方正黑体_GBK" w:hAnsi="方正黑体_GBK" w:eastAsia="方正黑体_GBK" w:cs="方正黑体_GBK"/>
          <w:color w:val="auto"/>
          <w:kern w:val="0"/>
          <w:sz w:val="32"/>
          <w:szCs w:val="32"/>
          <w:highlight w:val="none"/>
          <w:lang w:val="zh-TW" w:eastAsia="zh-CN"/>
        </w:rPr>
        <w:t>项目名称</w:t>
      </w:r>
    </w:p>
    <w:p w14:paraId="3FDD432E">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聂耳文化广场景区管维经费</w:t>
      </w:r>
    </w:p>
    <w:p w14:paraId="576345AF">
      <w:pPr>
        <w:keepNext w:val="0"/>
        <w:keepLines w:val="0"/>
        <w:pageBreakBefore w:val="0"/>
        <w:widowControl/>
        <w:numPr>
          <w:ilvl w:val="0"/>
          <w:numId w:val="6"/>
        </w:numPr>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val="zh-TW" w:eastAsia="zh-CN"/>
        </w:rPr>
      </w:pPr>
      <w:r>
        <w:rPr>
          <w:rFonts w:hint="eastAsia" w:ascii="方正黑体_GBK" w:hAnsi="方正黑体_GBK" w:eastAsia="方正黑体_GBK" w:cs="方正黑体_GBK"/>
          <w:color w:val="auto"/>
          <w:kern w:val="0"/>
          <w:sz w:val="32"/>
          <w:szCs w:val="32"/>
          <w:highlight w:val="none"/>
          <w:lang w:val="zh-TW" w:eastAsia="zh-CN"/>
        </w:rPr>
        <w:t>立项依据</w:t>
      </w:r>
    </w:p>
    <w:p w14:paraId="71CC6E35">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（一）玉政办发〔</w:t>
      </w:r>
      <w:r>
        <w:rPr>
          <w:rFonts w:hint="default" w:ascii="Times New Roman" w:hAnsi="Times New Roman" w:eastAsia="仿宋_GB2312" w:cs="Times New Roman"/>
          <w:kern w:val="0"/>
          <w:sz w:val="32"/>
          <w:szCs w:val="32"/>
          <w:lang w:val="en-US" w:eastAsia="zh-CN"/>
        </w:rPr>
        <w:t>2019</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1</w:t>
      </w:r>
      <w:r>
        <w:rPr>
          <w:rFonts w:hint="eastAsia" w:ascii="Times New Roman" w:hAnsi="Times New Roman" w:eastAsia="仿宋_GB2312" w:cs="Times New Roman"/>
          <w:kern w:val="0"/>
          <w:sz w:val="32"/>
          <w:szCs w:val="32"/>
          <w:lang w:val="en-US" w:eastAsia="zh-CN"/>
        </w:rPr>
        <w:t>号《玉溪市人民政府办公室关于进一步理顺中心城区城市管理体制机制的实施意见》。</w:t>
      </w:r>
    </w:p>
    <w:p w14:paraId="54D882F2">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（二）玉红政办发〔</w:t>
      </w:r>
      <w:r>
        <w:rPr>
          <w:rFonts w:hint="default" w:ascii="Times New Roman" w:hAnsi="Times New Roman" w:eastAsia="仿宋_GB2312" w:cs="Times New Roman"/>
          <w:kern w:val="0"/>
          <w:sz w:val="32"/>
          <w:szCs w:val="32"/>
          <w:lang w:val="en-US" w:eastAsia="zh-CN"/>
        </w:rPr>
        <w:t>2019</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20</w:t>
      </w:r>
      <w:r>
        <w:rPr>
          <w:rFonts w:hint="eastAsia" w:ascii="Times New Roman" w:hAnsi="Times New Roman" w:eastAsia="仿宋_GB2312" w:cs="Times New Roman"/>
          <w:kern w:val="0"/>
          <w:sz w:val="32"/>
          <w:szCs w:val="32"/>
          <w:lang w:val="en-US" w:eastAsia="zh-CN"/>
        </w:rPr>
        <w:t>号</w:t>
      </w:r>
      <w:r>
        <w:rPr>
          <w:rFonts w:hint="default" w:ascii="Times New Roman" w:hAnsi="Times New Roman" w:eastAsia="仿宋_GB2312" w:cs="Times New Roman"/>
          <w:kern w:val="0"/>
          <w:sz w:val="32"/>
          <w:szCs w:val="32"/>
          <w:lang w:val="en-US" w:eastAsia="zh-CN"/>
        </w:rPr>
        <w:t>011</w:t>
      </w:r>
      <w:r>
        <w:rPr>
          <w:rFonts w:hint="eastAsia" w:ascii="Times New Roman" w:hAnsi="Times New Roman" w:eastAsia="仿宋_GB2312" w:cs="Times New Roman"/>
          <w:kern w:val="0"/>
          <w:sz w:val="32"/>
          <w:szCs w:val="32"/>
          <w:lang w:val="en-US" w:eastAsia="zh-CN"/>
        </w:rPr>
        <w:t>《玉溪市红塔区人民政府办公室关于&lt;红塔区承接市级下划城市管理事项工作方案的通知&gt;》。</w:t>
      </w:r>
    </w:p>
    <w:p w14:paraId="5964A130">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（三）《玉溪市人民政府常务会议纪要&lt;第五届市人民政府第</w:t>
      </w:r>
      <w:r>
        <w:rPr>
          <w:rFonts w:hint="default" w:ascii="Times New Roman" w:hAnsi="Times New Roman" w:eastAsia="仿宋_GB2312" w:cs="Times New Roman"/>
          <w:kern w:val="0"/>
          <w:sz w:val="32"/>
          <w:szCs w:val="32"/>
          <w:lang w:val="en-US" w:eastAsia="zh-CN"/>
        </w:rPr>
        <w:t>19</w:t>
      </w:r>
      <w:r>
        <w:rPr>
          <w:rFonts w:hint="eastAsia" w:ascii="Times New Roman" w:hAnsi="Times New Roman" w:eastAsia="仿宋_GB2312" w:cs="Times New Roman"/>
          <w:kern w:val="0"/>
          <w:sz w:val="32"/>
          <w:szCs w:val="32"/>
          <w:lang w:val="en-US" w:eastAsia="zh-CN"/>
        </w:rPr>
        <w:t>次常务会议纪要&gt;内容》。</w:t>
      </w:r>
    </w:p>
    <w:p w14:paraId="0F6853EC">
      <w:pPr>
        <w:keepNext w:val="0"/>
        <w:keepLines w:val="0"/>
        <w:pageBreakBefore w:val="0"/>
        <w:widowControl/>
        <w:numPr>
          <w:ilvl w:val="0"/>
          <w:numId w:val="6"/>
        </w:numPr>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val="zh-TW" w:eastAsia="zh-CN"/>
        </w:rPr>
      </w:pPr>
      <w:r>
        <w:rPr>
          <w:rFonts w:hint="eastAsia" w:ascii="方正黑体_GBK" w:hAnsi="方正黑体_GBK" w:eastAsia="方正黑体_GBK" w:cs="方正黑体_GBK"/>
          <w:color w:val="auto"/>
          <w:kern w:val="0"/>
          <w:sz w:val="32"/>
          <w:szCs w:val="32"/>
          <w:highlight w:val="none"/>
          <w:lang w:val="zh-TW" w:eastAsia="zh-CN"/>
        </w:rPr>
        <w:t>项目实施单位</w:t>
      </w:r>
    </w:p>
    <w:p w14:paraId="53A0D6FC">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玉溪市红塔区城市运行综合管理服务中心</w:t>
      </w:r>
    </w:p>
    <w:p w14:paraId="306E97BB">
      <w:pPr>
        <w:keepNext w:val="0"/>
        <w:keepLines w:val="0"/>
        <w:pageBreakBefore w:val="0"/>
        <w:widowControl/>
        <w:numPr>
          <w:ilvl w:val="0"/>
          <w:numId w:val="6"/>
        </w:numPr>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val="zh-TW" w:eastAsia="zh-CN"/>
        </w:rPr>
      </w:pPr>
      <w:r>
        <w:rPr>
          <w:rFonts w:hint="eastAsia" w:ascii="方正黑体_GBK" w:hAnsi="方正黑体_GBK" w:eastAsia="方正黑体_GBK" w:cs="方正黑体_GBK"/>
          <w:color w:val="auto"/>
          <w:kern w:val="0"/>
          <w:sz w:val="32"/>
          <w:szCs w:val="32"/>
          <w:highlight w:val="none"/>
          <w:lang w:val="zh-TW" w:eastAsia="zh-CN"/>
        </w:rPr>
        <w:t>项目基本概况</w:t>
      </w:r>
    </w:p>
    <w:p w14:paraId="68BCB60F">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为贯彻落实《玉溪市人民政府办公室关于进一步理顺中心城区城市管理体制机制的实施意见》（玉政办发〔</w:t>
      </w:r>
      <w:r>
        <w:rPr>
          <w:rFonts w:hint="default" w:ascii="Times New Roman" w:hAnsi="Times New Roman" w:eastAsia="仿宋_GB2312" w:cs="Times New Roman"/>
          <w:kern w:val="0"/>
          <w:sz w:val="32"/>
          <w:szCs w:val="32"/>
          <w:lang w:val="en-US" w:eastAsia="zh-CN"/>
        </w:rPr>
        <w:t>2019</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1</w:t>
      </w:r>
      <w:r>
        <w:rPr>
          <w:rFonts w:hint="eastAsia" w:ascii="Times New Roman" w:hAnsi="Times New Roman" w:eastAsia="仿宋_GB2312" w:cs="Times New Roman"/>
          <w:kern w:val="0"/>
          <w:sz w:val="32"/>
          <w:szCs w:val="32"/>
          <w:lang w:val="en-US" w:eastAsia="zh-CN"/>
        </w:rPr>
        <w:t>号），合理划定中心城区城市管理区域，明晰职责权限，将聂耳文化广场景区下划红塔区管理。我中心全面接管聂耳文化广场景区管理维护任务。聂耳文化广场景区管理维护任务包含玉湖，玉溪大河一期、玉溪大河二期，玉溪瀑布生态公园四个片区，聂耳文化广场包含玉湖，玉溪大河一期、玉溪大河二期，玉溪瀑布生态公园，占地面积</w:t>
      </w:r>
      <w:r>
        <w:rPr>
          <w:rFonts w:hint="default" w:ascii="Times New Roman" w:hAnsi="Times New Roman" w:eastAsia="仿宋_GB2312" w:cs="Times New Roman"/>
          <w:kern w:val="0"/>
          <w:sz w:val="32"/>
          <w:szCs w:val="32"/>
          <w:lang w:val="en-US" w:eastAsia="zh-CN"/>
        </w:rPr>
        <w:t>1</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911</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142</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kern w:val="0"/>
          <w:sz w:val="32"/>
          <w:szCs w:val="32"/>
          <w:lang w:val="en-US" w:eastAsia="zh-CN"/>
        </w:rPr>
        <w:t>㎡。绿化面积</w:t>
      </w:r>
      <w:r>
        <w:rPr>
          <w:rFonts w:hint="default" w:ascii="Times New Roman" w:hAnsi="Times New Roman" w:eastAsia="仿宋_GB2312" w:cs="Times New Roman"/>
          <w:kern w:val="0"/>
          <w:sz w:val="32"/>
          <w:szCs w:val="32"/>
          <w:lang w:val="en-US" w:eastAsia="zh-CN"/>
        </w:rPr>
        <w:t>647</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135</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28</w:t>
      </w:r>
      <w:r>
        <w:rPr>
          <w:rFonts w:hint="eastAsia" w:ascii="Times New Roman" w:hAnsi="Times New Roman" w:eastAsia="仿宋_GB2312" w:cs="Times New Roman"/>
          <w:kern w:val="0"/>
          <w:sz w:val="32"/>
          <w:szCs w:val="32"/>
          <w:lang w:val="en-US" w:eastAsia="zh-CN"/>
        </w:rPr>
        <w:t>㎡，水域面积</w:t>
      </w:r>
      <w:r>
        <w:rPr>
          <w:rFonts w:hint="default" w:ascii="Times New Roman" w:hAnsi="Times New Roman" w:eastAsia="仿宋_GB2312" w:cs="Times New Roman"/>
          <w:kern w:val="0"/>
          <w:sz w:val="32"/>
          <w:szCs w:val="32"/>
          <w:lang w:val="en-US" w:eastAsia="zh-CN"/>
        </w:rPr>
        <w:t>608</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572</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47</w:t>
      </w:r>
      <w:r>
        <w:rPr>
          <w:rFonts w:hint="eastAsia" w:ascii="Times New Roman" w:hAnsi="Times New Roman" w:eastAsia="仿宋_GB2312" w:cs="Times New Roman"/>
          <w:kern w:val="0"/>
          <w:sz w:val="32"/>
          <w:szCs w:val="32"/>
          <w:lang w:val="en-US" w:eastAsia="zh-CN"/>
        </w:rPr>
        <w:t>㎡，乔木共计</w:t>
      </w:r>
      <w:r>
        <w:rPr>
          <w:rFonts w:hint="default" w:ascii="Times New Roman" w:hAnsi="Times New Roman" w:eastAsia="仿宋_GB2312" w:cs="Times New Roman"/>
          <w:kern w:val="0"/>
          <w:sz w:val="32"/>
          <w:szCs w:val="32"/>
          <w:lang w:val="en-US" w:eastAsia="zh-CN"/>
        </w:rPr>
        <w:t>34</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207</w:t>
      </w:r>
      <w:r>
        <w:rPr>
          <w:rFonts w:hint="eastAsia" w:ascii="Times New Roman" w:hAnsi="Times New Roman" w:eastAsia="仿宋_GB2312" w:cs="Times New Roman"/>
          <w:kern w:val="0"/>
          <w:sz w:val="32"/>
          <w:szCs w:val="32"/>
          <w:lang w:val="en-US" w:eastAsia="zh-CN"/>
        </w:rPr>
        <w:t>株，灌木</w:t>
      </w:r>
      <w:r>
        <w:rPr>
          <w:rFonts w:hint="default" w:ascii="Times New Roman" w:hAnsi="Times New Roman" w:eastAsia="仿宋_GB2312" w:cs="Times New Roman"/>
          <w:kern w:val="0"/>
          <w:sz w:val="32"/>
          <w:szCs w:val="32"/>
          <w:lang w:val="en-US" w:eastAsia="zh-CN"/>
        </w:rPr>
        <w:t>62</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858</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32</w:t>
      </w:r>
      <w:r>
        <w:rPr>
          <w:rFonts w:hint="eastAsia" w:ascii="Times New Roman" w:hAnsi="Times New Roman" w:eastAsia="仿宋_GB2312" w:cs="Times New Roman"/>
          <w:kern w:val="0"/>
          <w:sz w:val="32"/>
          <w:szCs w:val="32"/>
          <w:lang w:val="en-US" w:eastAsia="zh-CN"/>
        </w:rPr>
        <w:t>㎡，草坪地被水生植物</w:t>
      </w:r>
      <w:r>
        <w:rPr>
          <w:rFonts w:hint="default" w:ascii="Times New Roman" w:hAnsi="Times New Roman" w:eastAsia="仿宋_GB2312" w:cs="Times New Roman"/>
          <w:kern w:val="0"/>
          <w:sz w:val="32"/>
          <w:szCs w:val="32"/>
          <w:lang w:val="en-US" w:eastAsia="zh-CN"/>
        </w:rPr>
        <w:t>599</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994</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7</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8</w:t>
      </w:r>
      <w:r>
        <w:rPr>
          <w:rFonts w:hint="eastAsia" w:ascii="Times New Roman" w:hAnsi="Times New Roman" w:eastAsia="仿宋_GB2312" w:cs="Times New Roman"/>
          <w:kern w:val="0"/>
          <w:sz w:val="32"/>
          <w:szCs w:val="32"/>
          <w:lang w:val="en-US" w:eastAsia="zh-CN"/>
        </w:rPr>
        <w:t>座公厕（</w:t>
      </w:r>
      <w:r>
        <w:rPr>
          <w:rFonts w:hint="default" w:ascii="Times New Roman" w:hAnsi="Times New Roman" w:eastAsia="仿宋_GB2312" w:cs="Times New Roman"/>
          <w:kern w:val="0"/>
          <w:sz w:val="32"/>
          <w:szCs w:val="32"/>
          <w:lang w:val="en-US" w:eastAsia="zh-CN"/>
        </w:rPr>
        <w:t>1</w:t>
      </w:r>
      <w:r>
        <w:rPr>
          <w:rFonts w:hint="eastAsia" w:ascii="Times New Roman" w:hAnsi="Times New Roman" w:eastAsia="仿宋_GB2312" w:cs="Times New Roman"/>
          <w:kern w:val="0"/>
          <w:sz w:val="32"/>
          <w:szCs w:val="32"/>
          <w:lang w:val="en-US" w:eastAsia="zh-CN"/>
        </w:rPr>
        <w:t>座AAA级、</w:t>
      </w:r>
      <w:r>
        <w:rPr>
          <w:rFonts w:hint="default" w:ascii="Times New Roman" w:hAnsi="Times New Roman" w:eastAsia="仿宋_GB2312" w:cs="Times New Roman"/>
          <w:kern w:val="0"/>
          <w:sz w:val="32"/>
          <w:szCs w:val="32"/>
          <w:lang w:val="en-US" w:eastAsia="zh-CN"/>
        </w:rPr>
        <w:t>5</w:t>
      </w:r>
      <w:r>
        <w:rPr>
          <w:rFonts w:hint="eastAsia" w:ascii="Times New Roman" w:hAnsi="Times New Roman" w:eastAsia="仿宋_GB2312" w:cs="Times New Roman"/>
          <w:kern w:val="0"/>
          <w:sz w:val="32"/>
          <w:szCs w:val="32"/>
          <w:lang w:val="en-US" w:eastAsia="zh-CN"/>
        </w:rPr>
        <w:t>座AA级、</w:t>
      </w:r>
      <w:r>
        <w:rPr>
          <w:rFonts w:hint="default"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kern w:val="0"/>
          <w:sz w:val="32"/>
          <w:szCs w:val="32"/>
          <w:lang w:val="en-US" w:eastAsia="zh-CN"/>
        </w:rPr>
        <w:t>座A级）、各种照明景观灯具共</w:t>
      </w:r>
      <w:r>
        <w:rPr>
          <w:rFonts w:hint="default" w:ascii="Times New Roman" w:hAnsi="Times New Roman" w:eastAsia="仿宋_GB2312" w:cs="Times New Roman"/>
          <w:kern w:val="0"/>
          <w:sz w:val="32"/>
          <w:szCs w:val="32"/>
          <w:lang w:val="en-US" w:eastAsia="zh-CN"/>
        </w:rPr>
        <w:t>12</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661</w:t>
      </w:r>
      <w:r>
        <w:rPr>
          <w:rFonts w:hint="eastAsia" w:ascii="Times New Roman" w:hAnsi="Times New Roman" w:eastAsia="仿宋_GB2312" w:cs="Times New Roman"/>
          <w:kern w:val="0"/>
          <w:sz w:val="32"/>
          <w:szCs w:val="32"/>
          <w:lang w:val="en-US" w:eastAsia="zh-CN"/>
        </w:rPr>
        <w:t>盏、玉溪大河防洪水系</w:t>
      </w:r>
      <w:r>
        <w:rPr>
          <w:rFonts w:hint="default" w:ascii="Times New Roman" w:hAnsi="Times New Roman" w:eastAsia="仿宋_GB2312" w:cs="Times New Roman"/>
          <w:kern w:val="0"/>
          <w:sz w:val="32"/>
          <w:szCs w:val="32"/>
          <w:lang w:val="en-US" w:eastAsia="zh-CN"/>
        </w:rPr>
        <w:t>5</w:t>
      </w:r>
      <w:r>
        <w:rPr>
          <w:rFonts w:hint="eastAsia" w:ascii="Times New Roman" w:hAnsi="Times New Roman" w:eastAsia="仿宋_GB2312" w:cs="Times New Roman"/>
          <w:kern w:val="0"/>
          <w:sz w:val="32"/>
          <w:szCs w:val="32"/>
          <w:lang w:val="en-US" w:eastAsia="zh-CN"/>
        </w:rPr>
        <w:t>道水闸、</w:t>
      </w:r>
      <w:r>
        <w:rPr>
          <w:rFonts w:hint="default" w:ascii="Times New Roman" w:hAnsi="Times New Roman" w:eastAsia="仿宋_GB2312" w:cs="Times New Roman"/>
          <w:kern w:val="0"/>
          <w:sz w:val="32"/>
          <w:szCs w:val="32"/>
          <w:lang w:val="en-US" w:eastAsia="zh-CN"/>
        </w:rPr>
        <w:t>1</w:t>
      </w:r>
      <w:r>
        <w:rPr>
          <w:rFonts w:hint="eastAsia" w:ascii="Times New Roman" w:hAnsi="Times New Roman" w:eastAsia="仿宋_GB2312" w:cs="Times New Roman"/>
          <w:kern w:val="0"/>
          <w:sz w:val="32"/>
          <w:szCs w:val="32"/>
          <w:lang w:val="en-US" w:eastAsia="zh-CN"/>
        </w:rPr>
        <w:t>座城市内涝泄洪泵站。箱装变压器、台架变压器共</w:t>
      </w:r>
      <w:r>
        <w:rPr>
          <w:rFonts w:hint="default" w:ascii="Times New Roman" w:hAnsi="Times New Roman" w:eastAsia="仿宋_GB2312" w:cs="Times New Roman"/>
          <w:kern w:val="0"/>
          <w:sz w:val="32"/>
          <w:szCs w:val="32"/>
          <w:lang w:val="en-US" w:eastAsia="zh-CN"/>
        </w:rPr>
        <w:t>16</w:t>
      </w:r>
      <w:r>
        <w:rPr>
          <w:rFonts w:hint="eastAsia" w:ascii="Times New Roman" w:hAnsi="Times New Roman" w:eastAsia="仿宋_GB2312" w:cs="Times New Roman"/>
          <w:kern w:val="0"/>
          <w:sz w:val="32"/>
          <w:szCs w:val="32"/>
          <w:lang w:val="en-US" w:eastAsia="zh-CN"/>
        </w:rPr>
        <w:t>台，环网柜</w:t>
      </w:r>
      <w:r>
        <w:rPr>
          <w:rFonts w:hint="default" w:ascii="Times New Roman" w:hAnsi="Times New Roman" w:eastAsia="仿宋_GB2312" w:cs="Times New Roman"/>
          <w:kern w:val="0"/>
          <w:sz w:val="32"/>
          <w:szCs w:val="32"/>
          <w:lang w:val="en-US" w:eastAsia="zh-CN"/>
        </w:rPr>
        <w:t>3</w:t>
      </w:r>
      <w:r>
        <w:rPr>
          <w:rFonts w:hint="eastAsia" w:ascii="Times New Roman" w:hAnsi="Times New Roman" w:eastAsia="仿宋_GB2312" w:cs="Times New Roman"/>
          <w:kern w:val="0"/>
          <w:sz w:val="32"/>
          <w:szCs w:val="32"/>
          <w:lang w:val="en-US" w:eastAsia="zh-CN"/>
        </w:rPr>
        <w:t>台，高压配电柜</w:t>
      </w:r>
      <w:r>
        <w:rPr>
          <w:rFonts w:hint="default" w:ascii="Times New Roman" w:hAnsi="Times New Roman" w:eastAsia="仿宋_GB2312" w:cs="Times New Roman"/>
          <w:kern w:val="0"/>
          <w:sz w:val="32"/>
          <w:szCs w:val="32"/>
          <w:lang w:val="en-US" w:eastAsia="zh-CN"/>
        </w:rPr>
        <w:t>12</w:t>
      </w:r>
      <w:r>
        <w:rPr>
          <w:rFonts w:hint="eastAsia" w:ascii="Times New Roman" w:hAnsi="Times New Roman" w:eastAsia="仿宋_GB2312" w:cs="Times New Roman"/>
          <w:kern w:val="0"/>
          <w:sz w:val="32"/>
          <w:szCs w:val="32"/>
          <w:lang w:val="en-US" w:eastAsia="zh-CN"/>
        </w:rPr>
        <w:t>面、低压配电柜</w:t>
      </w:r>
      <w:r>
        <w:rPr>
          <w:rFonts w:hint="default" w:ascii="Times New Roman" w:hAnsi="Times New Roman" w:eastAsia="仿宋_GB2312" w:cs="Times New Roman"/>
          <w:kern w:val="0"/>
          <w:sz w:val="32"/>
          <w:szCs w:val="32"/>
          <w:lang w:val="en-US" w:eastAsia="zh-CN"/>
        </w:rPr>
        <w:t>14</w:t>
      </w:r>
      <w:r>
        <w:rPr>
          <w:rFonts w:hint="eastAsia" w:ascii="Times New Roman" w:hAnsi="Times New Roman" w:eastAsia="仿宋_GB2312" w:cs="Times New Roman"/>
          <w:kern w:val="0"/>
          <w:sz w:val="32"/>
          <w:szCs w:val="32"/>
          <w:lang w:val="en-US" w:eastAsia="zh-CN"/>
        </w:rPr>
        <w:t>面，水幕电影，冷雾林，声环境控制；同时，还担负名木古树林、城市应急避难场所、爱国主义教育基地，扩湖区玉溪市民饮用水源等设施的管理维护工作。</w:t>
      </w:r>
    </w:p>
    <w:p w14:paraId="7DA3FD5A">
      <w:pPr>
        <w:keepNext w:val="0"/>
        <w:keepLines w:val="0"/>
        <w:pageBreakBefore w:val="0"/>
        <w:widowControl/>
        <w:numPr>
          <w:ilvl w:val="0"/>
          <w:numId w:val="6"/>
        </w:numPr>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val="zh-TW" w:eastAsia="zh-CN"/>
        </w:rPr>
      </w:pPr>
      <w:r>
        <w:rPr>
          <w:rFonts w:hint="eastAsia" w:ascii="方正黑体_GBK" w:hAnsi="方正黑体_GBK" w:eastAsia="方正黑体_GBK" w:cs="方正黑体_GBK"/>
          <w:color w:val="auto"/>
          <w:kern w:val="0"/>
          <w:sz w:val="32"/>
          <w:szCs w:val="32"/>
          <w:highlight w:val="none"/>
          <w:lang w:val="zh-TW" w:eastAsia="zh-CN"/>
        </w:rPr>
        <w:t>项目实施内容</w:t>
      </w:r>
    </w:p>
    <w:p w14:paraId="439CCDB7">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贯彻落实《玉溪市人民政府办公室关于进一步理顺中心城区城市管理体制机制的实施意见》（玉政办发〔</w:t>
      </w:r>
      <w:r>
        <w:rPr>
          <w:rFonts w:hint="default" w:ascii="Times New Roman" w:hAnsi="Times New Roman" w:eastAsia="仿宋_GB2312" w:cs="Times New Roman"/>
          <w:kern w:val="0"/>
          <w:sz w:val="32"/>
          <w:szCs w:val="32"/>
          <w:lang w:val="en-US" w:eastAsia="zh-CN"/>
        </w:rPr>
        <w:t>2019</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1</w:t>
      </w:r>
      <w:r>
        <w:rPr>
          <w:rFonts w:hint="eastAsia" w:ascii="Times New Roman" w:hAnsi="Times New Roman" w:eastAsia="仿宋_GB2312" w:cs="Times New Roman"/>
          <w:kern w:val="0"/>
          <w:sz w:val="32"/>
          <w:szCs w:val="32"/>
          <w:lang w:val="en-US" w:eastAsia="zh-CN"/>
        </w:rPr>
        <w:t>号），合理划定中心城区城市管理区域，明晰职责权限，完成</w:t>
      </w:r>
      <w:r>
        <w:rPr>
          <w:rFonts w:hint="default" w:ascii="Times New Roman" w:hAnsi="Times New Roman" w:eastAsia="仿宋_GB2312" w:cs="Times New Roman"/>
          <w:kern w:val="0"/>
          <w:sz w:val="32"/>
          <w:szCs w:val="32"/>
          <w:lang w:val="en-US" w:eastAsia="zh-CN"/>
        </w:rPr>
        <w:t>2022</w:t>
      </w:r>
      <w:r>
        <w:rPr>
          <w:rFonts w:hint="eastAsia" w:ascii="Times New Roman" w:hAnsi="Times New Roman" w:eastAsia="仿宋_GB2312" w:cs="Times New Roman"/>
          <w:kern w:val="0"/>
          <w:sz w:val="32"/>
          <w:szCs w:val="32"/>
          <w:lang w:val="en-US" w:eastAsia="zh-CN"/>
        </w:rPr>
        <w:t>年聂耳文化广场景区管理维护任务。严格落实景区综合管维的要求和标准，强化制度执行力，做到从严管理，奖惩分明，有效提升景区综合管维的质量和景观效果。以“抓好管理，确保绿化养护管理水平上一个新台阶”为目标，严格绿化工作责任制，实施绿化养护考核机制。做好景区基础设施设备管维工作。基础设施的完善，是提升游客满意度的“生命线”，是景区公园发展的重要因素。顺利通过玉溪市创建国家卫生城市迎审复检和创建“全国文明城市”测评年。继续做好新冠肺炎疫情防控工作，助力疫情防控，坚守初心使命。树立“以品质为重，以服务为尊”的理念，抓“运转良好的公园设施设备、安全温馨的生活坏境、赏心悦目的公园风景”三个保障。坚持“以管理服务于人，以服务奉献于人、以诚心打动人、用信誉塑造人”，打造优质服务的。不断听取公园游客的合理化建议和要求，及时弥补工作中的缺陷与不足，提供最优质的服务、最贴心的关怀。使玉溪在对“三湖一海”水污染治理上取得重大进展；玉溪大河治理工程的实施，使中心城区城市防洪综合能力得到全面提升；文化广场等景区建成，为玉溪市民提供一个生态的文化及商业休闲娱乐场所，全面提升中心城区生态环境质量，营造出人与自然和谐相处的城市景观。而更具深远意义的是，随着聂耳文化广场工程的竣工，玉溪因水而灵动，因聂耳文化而更加彰显活力。玉溪把聂耳文化融入城市建设，把聂耳精神融入到市民生活之中，使玉溪成为一个独具魅力的城市。加快城市数字化、一体化建设步伐。聂耳文化广场景区管维经费项目1,000.00万元。</w:t>
      </w:r>
    </w:p>
    <w:p w14:paraId="54364D48">
      <w:pPr>
        <w:keepNext w:val="0"/>
        <w:keepLines w:val="0"/>
        <w:pageBreakBefore w:val="0"/>
        <w:widowControl/>
        <w:numPr>
          <w:ilvl w:val="0"/>
          <w:numId w:val="6"/>
        </w:numPr>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val="zh-TW" w:eastAsia="zh-CN"/>
        </w:rPr>
      </w:pPr>
      <w:r>
        <w:rPr>
          <w:rFonts w:hint="eastAsia" w:ascii="方正黑体_GBK" w:hAnsi="方正黑体_GBK" w:eastAsia="方正黑体_GBK" w:cs="方正黑体_GBK"/>
          <w:color w:val="auto"/>
          <w:kern w:val="0"/>
          <w:sz w:val="32"/>
          <w:szCs w:val="32"/>
          <w:highlight w:val="none"/>
          <w:lang w:val="zh-TW" w:eastAsia="zh-CN"/>
        </w:rPr>
        <w:t>资金安排情况</w:t>
      </w:r>
    </w:p>
    <w:p w14:paraId="3916709E">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2025年聂耳文化广场景区管维经费：1,000.00万元</w:t>
      </w:r>
    </w:p>
    <w:p w14:paraId="26C213AD">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（一）2025年聂耳文化广场景区第二轮管护期第二年管护经费850.00万元。（参照第二景区管护标书合同价）。</w:t>
      </w:r>
    </w:p>
    <w:p w14:paraId="40E0D2A0">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（二）聂耳广场景区水电专项经费150.00万元，其中包含：电费100.00万元；水费：50.00万元。</w:t>
      </w:r>
    </w:p>
    <w:p w14:paraId="10AEF8D4">
      <w:pPr>
        <w:keepNext w:val="0"/>
        <w:keepLines w:val="0"/>
        <w:pageBreakBefore w:val="0"/>
        <w:widowControl/>
        <w:numPr>
          <w:ilvl w:val="0"/>
          <w:numId w:val="6"/>
        </w:numPr>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val="zh-TW" w:eastAsia="zh-CN"/>
        </w:rPr>
      </w:pPr>
      <w:r>
        <w:rPr>
          <w:rFonts w:hint="eastAsia" w:ascii="方正黑体_GBK" w:hAnsi="方正黑体_GBK" w:eastAsia="方正黑体_GBK" w:cs="方正黑体_GBK"/>
          <w:color w:val="auto"/>
          <w:kern w:val="0"/>
          <w:sz w:val="32"/>
          <w:szCs w:val="32"/>
          <w:highlight w:val="none"/>
          <w:lang w:val="zh-TW" w:eastAsia="zh-CN"/>
        </w:rPr>
        <w:t>项目实施计划</w:t>
      </w:r>
    </w:p>
    <w:p w14:paraId="177A01DF">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继续做好聂耳文化广场市政基础设施、绿化保洁、安保秩序、灯光照明、高清监控设施、变压器及高低压配电室和玉溪大河水闸运行以及名木古树林、城市应急避难场所、爱国主义教育基地，扩湖区玉溪市民饮用水源等设施的管维工作。根据聂耳文化广场管维任务，涉及到园林绿化、高低压电工、计算机操作员（玉湖片区水幕电影、冷雾林控制、声环境控制）、水利水电工程（水闸、泵站）等专业，进行培训学习，提高业务水平，全面提升队伍管理素质。积极争取，努力破解管维资金难题，进一步完善基础设施建设，加大基础设施设备维护力度，确保景区基础设施设备的正常运转。</w:t>
      </w:r>
    </w:p>
    <w:p w14:paraId="77FA3DB9">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进一步梳理各项规章制度，抓细抓实，加大监管力度，确保任务执行到位，工作取得实效。以“绿色发展”为理念，进一步加强完善景区基础设施设备的管理维护，锐意进取，拓展思路，不断探索符合景区实际的经营管理方式，保障景区的可持续发展。加强领导，明确责任，从严从实履行工作职责，加强队伍团结协作、凝聚力，使得聂耳文化广场景区管理水平，再上一个新台阶。发挥好玉溪“城市名片”作用为己任，积极践行“绿水青山就是金山银山”理念，努力守护好、培育好、利用好玉溪聂耳文化广场的绿水青山，使之成为玉溪生态文明建设的重要参与者、贡献者。</w:t>
      </w:r>
    </w:p>
    <w:p w14:paraId="07F3ABD5">
      <w:pPr>
        <w:keepNext w:val="0"/>
        <w:keepLines w:val="0"/>
        <w:pageBreakBefore w:val="0"/>
        <w:widowControl/>
        <w:numPr>
          <w:ilvl w:val="0"/>
          <w:numId w:val="6"/>
        </w:numPr>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val="zh-TW" w:eastAsia="zh-CN"/>
        </w:rPr>
      </w:pPr>
      <w:r>
        <w:rPr>
          <w:rFonts w:hint="eastAsia" w:ascii="方正黑体_GBK" w:hAnsi="方正黑体_GBK" w:eastAsia="方正黑体_GBK" w:cs="方正黑体_GBK"/>
          <w:color w:val="auto"/>
          <w:kern w:val="0"/>
          <w:sz w:val="32"/>
          <w:szCs w:val="32"/>
          <w:highlight w:val="none"/>
          <w:lang w:val="zh-TW" w:eastAsia="zh-CN"/>
        </w:rPr>
        <w:t>项目实施成效</w:t>
      </w:r>
    </w:p>
    <w:p w14:paraId="557DA3E5">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（一）根据玉溪市政府办公室〔</w:t>
      </w:r>
      <w:r>
        <w:rPr>
          <w:rFonts w:hint="default" w:ascii="Times New Roman" w:hAnsi="Times New Roman" w:eastAsia="仿宋_GB2312" w:cs="Times New Roman"/>
          <w:kern w:val="0"/>
          <w:sz w:val="32"/>
          <w:szCs w:val="32"/>
          <w:lang w:val="en-US" w:eastAsia="zh-CN"/>
        </w:rPr>
        <w:t>2019</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1</w:t>
      </w:r>
      <w:r>
        <w:rPr>
          <w:rFonts w:hint="eastAsia" w:ascii="Times New Roman" w:hAnsi="Times New Roman" w:eastAsia="仿宋_GB2312" w:cs="Times New Roman"/>
          <w:kern w:val="0"/>
          <w:sz w:val="32"/>
          <w:szCs w:val="32"/>
          <w:lang w:val="en-US" w:eastAsia="zh-CN"/>
        </w:rPr>
        <w:t>号、</w:t>
      </w:r>
      <w:r>
        <w:rPr>
          <w:rFonts w:hint="default" w:ascii="Times New Roman" w:hAnsi="Times New Roman" w:eastAsia="仿宋_GB2312" w:cs="Times New Roman"/>
          <w:kern w:val="0"/>
          <w:sz w:val="32"/>
          <w:szCs w:val="32"/>
          <w:lang w:val="en-US" w:eastAsia="zh-CN"/>
        </w:rPr>
        <w:t>108</w:t>
      </w:r>
      <w:r>
        <w:rPr>
          <w:rFonts w:hint="eastAsia" w:ascii="Times New Roman" w:hAnsi="Times New Roman" w:eastAsia="仿宋_GB2312" w:cs="Times New Roman"/>
          <w:kern w:val="0"/>
          <w:sz w:val="32"/>
          <w:szCs w:val="32"/>
          <w:lang w:val="en-US" w:eastAsia="zh-CN"/>
        </w:rPr>
        <w:t>号文件精神及第五届玉溪市人民政府第</w:t>
      </w:r>
      <w:r>
        <w:rPr>
          <w:rFonts w:hint="default" w:ascii="Times New Roman" w:hAnsi="Times New Roman" w:eastAsia="仿宋_GB2312" w:cs="Times New Roman"/>
          <w:kern w:val="0"/>
          <w:sz w:val="32"/>
          <w:szCs w:val="32"/>
          <w:lang w:val="en-US" w:eastAsia="zh-CN"/>
        </w:rPr>
        <w:t>19</w:t>
      </w:r>
      <w:r>
        <w:rPr>
          <w:rFonts w:hint="eastAsia" w:ascii="Times New Roman" w:hAnsi="Times New Roman" w:eastAsia="仿宋_GB2312" w:cs="Times New Roman"/>
          <w:kern w:val="0"/>
          <w:sz w:val="32"/>
          <w:szCs w:val="32"/>
          <w:lang w:val="en-US" w:eastAsia="zh-CN"/>
        </w:rPr>
        <w:t>次常务会议纪要要求，</w:t>
      </w:r>
      <w:r>
        <w:rPr>
          <w:rFonts w:hint="default" w:ascii="Times New Roman" w:hAnsi="Times New Roman" w:eastAsia="仿宋_GB2312" w:cs="Times New Roman"/>
          <w:kern w:val="0"/>
          <w:sz w:val="32"/>
          <w:szCs w:val="32"/>
          <w:lang w:val="en-US" w:eastAsia="zh-CN"/>
        </w:rPr>
        <w:t>2019</w:t>
      </w:r>
      <w:r>
        <w:rPr>
          <w:rFonts w:hint="eastAsia" w:ascii="Times New Roman" w:hAnsi="Times New Roman" w:eastAsia="仿宋_GB2312" w:cs="Times New Roman"/>
          <w:kern w:val="0"/>
          <w:sz w:val="32"/>
          <w:szCs w:val="32"/>
          <w:lang w:val="en-US" w:eastAsia="zh-CN"/>
        </w:rPr>
        <w:t>年</w:t>
      </w:r>
      <w:r>
        <w:rPr>
          <w:rFonts w:hint="default" w:ascii="Times New Roman" w:hAnsi="Times New Roman" w:eastAsia="仿宋_GB2312" w:cs="Times New Roman"/>
          <w:kern w:val="0"/>
          <w:sz w:val="32"/>
          <w:szCs w:val="32"/>
          <w:lang w:val="en-US" w:eastAsia="zh-CN"/>
        </w:rPr>
        <w:t>5</w:t>
      </w:r>
      <w:r>
        <w:rPr>
          <w:rFonts w:hint="eastAsia" w:ascii="Times New Roman" w:hAnsi="Times New Roman" w:eastAsia="仿宋_GB2312" w:cs="Times New Roman"/>
          <w:kern w:val="0"/>
          <w:sz w:val="32"/>
          <w:szCs w:val="32"/>
          <w:lang w:val="en-US" w:eastAsia="zh-CN"/>
        </w:rPr>
        <w:t>月</w:t>
      </w:r>
      <w:r>
        <w:rPr>
          <w:rFonts w:hint="default" w:ascii="Times New Roman" w:hAnsi="Times New Roman" w:eastAsia="仿宋_GB2312" w:cs="Times New Roman"/>
          <w:kern w:val="0"/>
          <w:sz w:val="32"/>
          <w:szCs w:val="32"/>
          <w:lang w:val="en-US" w:eastAsia="zh-CN"/>
        </w:rPr>
        <w:t>1</w:t>
      </w:r>
      <w:r>
        <w:rPr>
          <w:rFonts w:hint="eastAsia" w:ascii="Times New Roman" w:hAnsi="Times New Roman" w:eastAsia="仿宋_GB2312" w:cs="Times New Roman"/>
          <w:kern w:val="0"/>
          <w:sz w:val="32"/>
          <w:szCs w:val="32"/>
          <w:lang w:val="en-US" w:eastAsia="zh-CN"/>
        </w:rPr>
        <w:t>日,中心全面接管聂耳文化广场景区管理维护任务。聂耳文化广场包含玉湖，玉溪大河一期、玉溪大河二期，玉溪瀑布生态公园四个片区聂耳文化广场包含玉湖，玉溪大河一期、玉溪大河二期，玉溪瀑布生态公园，占地面积</w:t>
      </w:r>
      <w:r>
        <w:rPr>
          <w:rFonts w:hint="default" w:ascii="Times New Roman" w:hAnsi="Times New Roman" w:eastAsia="仿宋_GB2312" w:cs="Times New Roman"/>
          <w:kern w:val="0"/>
          <w:sz w:val="32"/>
          <w:szCs w:val="32"/>
          <w:lang w:val="en-US" w:eastAsia="zh-CN"/>
        </w:rPr>
        <w:t>1</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911</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142</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20</w:t>
      </w:r>
      <w:r>
        <w:rPr>
          <w:rFonts w:hint="eastAsia" w:ascii="Times New Roman" w:hAnsi="Times New Roman" w:eastAsia="仿宋_GB2312" w:cs="Times New Roman"/>
          <w:kern w:val="0"/>
          <w:sz w:val="32"/>
          <w:szCs w:val="32"/>
          <w:lang w:val="en-US" w:eastAsia="zh-CN"/>
        </w:rPr>
        <w:t>㎡。绿化面积</w:t>
      </w:r>
      <w:r>
        <w:rPr>
          <w:rFonts w:hint="default" w:ascii="Times New Roman" w:hAnsi="Times New Roman" w:eastAsia="仿宋_GB2312" w:cs="Times New Roman"/>
          <w:kern w:val="0"/>
          <w:sz w:val="32"/>
          <w:szCs w:val="32"/>
          <w:lang w:val="en-US" w:eastAsia="zh-CN"/>
        </w:rPr>
        <w:t>647</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135</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28</w:t>
      </w:r>
      <w:r>
        <w:rPr>
          <w:rFonts w:hint="eastAsia" w:ascii="Times New Roman" w:hAnsi="Times New Roman" w:eastAsia="仿宋_GB2312" w:cs="Times New Roman"/>
          <w:kern w:val="0"/>
          <w:sz w:val="32"/>
          <w:szCs w:val="32"/>
          <w:lang w:val="en-US" w:eastAsia="zh-CN"/>
        </w:rPr>
        <w:t>㎡，水域面积</w:t>
      </w:r>
      <w:r>
        <w:rPr>
          <w:rFonts w:hint="default" w:ascii="Times New Roman" w:hAnsi="Times New Roman" w:eastAsia="仿宋_GB2312" w:cs="Times New Roman"/>
          <w:kern w:val="0"/>
          <w:sz w:val="32"/>
          <w:szCs w:val="32"/>
          <w:lang w:val="en-US" w:eastAsia="zh-CN"/>
        </w:rPr>
        <w:t>608</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572</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47</w:t>
      </w:r>
      <w:r>
        <w:rPr>
          <w:rFonts w:hint="eastAsia" w:ascii="Times New Roman" w:hAnsi="Times New Roman" w:eastAsia="仿宋_GB2312" w:cs="Times New Roman"/>
          <w:kern w:val="0"/>
          <w:sz w:val="32"/>
          <w:szCs w:val="32"/>
          <w:lang w:val="en-US" w:eastAsia="zh-CN"/>
        </w:rPr>
        <w:t>㎡，乔木共计</w:t>
      </w:r>
      <w:r>
        <w:rPr>
          <w:rFonts w:hint="default" w:ascii="Times New Roman" w:hAnsi="Times New Roman" w:eastAsia="仿宋_GB2312" w:cs="Times New Roman"/>
          <w:kern w:val="0"/>
          <w:sz w:val="32"/>
          <w:szCs w:val="32"/>
          <w:lang w:val="en-US" w:eastAsia="zh-CN"/>
        </w:rPr>
        <w:t>34</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207</w:t>
      </w:r>
      <w:r>
        <w:rPr>
          <w:rFonts w:hint="eastAsia" w:ascii="Times New Roman" w:hAnsi="Times New Roman" w:eastAsia="仿宋_GB2312" w:cs="Times New Roman"/>
          <w:kern w:val="0"/>
          <w:sz w:val="32"/>
          <w:szCs w:val="32"/>
          <w:lang w:val="en-US" w:eastAsia="zh-CN"/>
        </w:rPr>
        <w:t>株，灌木</w:t>
      </w:r>
      <w:r>
        <w:rPr>
          <w:rFonts w:hint="default" w:ascii="Times New Roman" w:hAnsi="Times New Roman" w:eastAsia="仿宋_GB2312" w:cs="Times New Roman"/>
          <w:kern w:val="0"/>
          <w:sz w:val="32"/>
          <w:szCs w:val="32"/>
          <w:lang w:val="en-US" w:eastAsia="zh-CN"/>
        </w:rPr>
        <w:t>62</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858</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32</w:t>
      </w:r>
      <w:r>
        <w:rPr>
          <w:rFonts w:hint="eastAsia" w:ascii="Times New Roman" w:hAnsi="Times New Roman" w:eastAsia="仿宋_GB2312" w:cs="Times New Roman"/>
          <w:kern w:val="0"/>
          <w:sz w:val="32"/>
          <w:szCs w:val="32"/>
          <w:lang w:val="en-US" w:eastAsia="zh-CN"/>
        </w:rPr>
        <w:t>㎡，草坪地被水生植物</w:t>
      </w:r>
      <w:r>
        <w:rPr>
          <w:rFonts w:hint="default" w:ascii="Times New Roman" w:hAnsi="Times New Roman" w:eastAsia="仿宋_GB2312" w:cs="Times New Roman"/>
          <w:kern w:val="0"/>
          <w:sz w:val="32"/>
          <w:szCs w:val="32"/>
          <w:lang w:val="en-US" w:eastAsia="zh-CN"/>
        </w:rPr>
        <w:t>599</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994</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70</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8</w:t>
      </w:r>
      <w:r>
        <w:rPr>
          <w:rFonts w:hint="eastAsia" w:ascii="Times New Roman" w:hAnsi="Times New Roman" w:eastAsia="仿宋_GB2312" w:cs="Times New Roman"/>
          <w:kern w:val="0"/>
          <w:sz w:val="32"/>
          <w:szCs w:val="32"/>
          <w:lang w:val="en-US" w:eastAsia="zh-CN"/>
        </w:rPr>
        <w:t>座公厕、各种照明景观灯具共</w:t>
      </w:r>
      <w:r>
        <w:rPr>
          <w:rFonts w:hint="default" w:ascii="Times New Roman" w:hAnsi="Times New Roman" w:eastAsia="仿宋_GB2312" w:cs="Times New Roman"/>
          <w:kern w:val="0"/>
          <w:sz w:val="32"/>
          <w:szCs w:val="32"/>
          <w:lang w:val="en-US" w:eastAsia="zh-CN"/>
        </w:rPr>
        <w:t>12</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661</w:t>
      </w:r>
      <w:r>
        <w:rPr>
          <w:rFonts w:hint="eastAsia" w:ascii="Times New Roman" w:hAnsi="Times New Roman" w:eastAsia="仿宋_GB2312" w:cs="Times New Roman"/>
          <w:kern w:val="0"/>
          <w:sz w:val="32"/>
          <w:szCs w:val="32"/>
          <w:lang w:val="en-US" w:eastAsia="zh-CN"/>
        </w:rPr>
        <w:t>盏、玉溪大河防洪水系</w:t>
      </w:r>
      <w:r>
        <w:rPr>
          <w:rFonts w:hint="default" w:ascii="Times New Roman" w:hAnsi="Times New Roman" w:eastAsia="仿宋_GB2312" w:cs="Times New Roman"/>
          <w:kern w:val="0"/>
          <w:sz w:val="32"/>
          <w:szCs w:val="32"/>
          <w:lang w:val="en-US" w:eastAsia="zh-CN"/>
        </w:rPr>
        <w:t>5</w:t>
      </w:r>
      <w:r>
        <w:rPr>
          <w:rFonts w:hint="eastAsia" w:ascii="Times New Roman" w:hAnsi="Times New Roman" w:eastAsia="仿宋_GB2312" w:cs="Times New Roman"/>
          <w:kern w:val="0"/>
          <w:sz w:val="32"/>
          <w:szCs w:val="32"/>
          <w:lang w:val="en-US" w:eastAsia="zh-CN"/>
        </w:rPr>
        <w:t>道水闸、</w:t>
      </w:r>
      <w:r>
        <w:rPr>
          <w:rFonts w:hint="default" w:ascii="Times New Roman" w:hAnsi="Times New Roman" w:eastAsia="仿宋_GB2312" w:cs="Times New Roman"/>
          <w:kern w:val="0"/>
          <w:sz w:val="32"/>
          <w:szCs w:val="32"/>
          <w:lang w:val="en-US" w:eastAsia="zh-CN"/>
        </w:rPr>
        <w:t>1</w:t>
      </w:r>
      <w:r>
        <w:rPr>
          <w:rFonts w:hint="eastAsia" w:ascii="Times New Roman" w:hAnsi="Times New Roman" w:eastAsia="仿宋_GB2312" w:cs="Times New Roman"/>
          <w:kern w:val="0"/>
          <w:sz w:val="32"/>
          <w:szCs w:val="32"/>
          <w:lang w:val="en-US" w:eastAsia="zh-CN"/>
        </w:rPr>
        <w:t>座城市内涝泄洪泵站。箱装变压器、台架变压器共</w:t>
      </w:r>
      <w:r>
        <w:rPr>
          <w:rFonts w:hint="default" w:ascii="Times New Roman" w:hAnsi="Times New Roman" w:eastAsia="仿宋_GB2312" w:cs="Times New Roman"/>
          <w:kern w:val="0"/>
          <w:sz w:val="32"/>
          <w:szCs w:val="32"/>
          <w:lang w:val="en-US" w:eastAsia="zh-CN"/>
        </w:rPr>
        <w:t>16</w:t>
      </w:r>
      <w:r>
        <w:rPr>
          <w:rFonts w:hint="eastAsia" w:ascii="Times New Roman" w:hAnsi="Times New Roman" w:eastAsia="仿宋_GB2312" w:cs="Times New Roman"/>
          <w:kern w:val="0"/>
          <w:sz w:val="32"/>
          <w:szCs w:val="32"/>
          <w:lang w:val="en-US" w:eastAsia="zh-CN"/>
        </w:rPr>
        <w:t>台，环网柜</w:t>
      </w:r>
      <w:r>
        <w:rPr>
          <w:rFonts w:hint="default" w:ascii="Times New Roman" w:hAnsi="Times New Roman" w:eastAsia="仿宋_GB2312" w:cs="Times New Roman"/>
          <w:kern w:val="0"/>
          <w:sz w:val="32"/>
          <w:szCs w:val="32"/>
          <w:lang w:val="en-US" w:eastAsia="zh-CN"/>
        </w:rPr>
        <w:t>3</w:t>
      </w:r>
      <w:r>
        <w:rPr>
          <w:rFonts w:hint="eastAsia" w:ascii="Times New Roman" w:hAnsi="Times New Roman" w:eastAsia="仿宋_GB2312" w:cs="Times New Roman"/>
          <w:kern w:val="0"/>
          <w:sz w:val="32"/>
          <w:szCs w:val="32"/>
          <w:lang w:val="en-US" w:eastAsia="zh-CN"/>
        </w:rPr>
        <w:t>台，高压配电柜</w:t>
      </w:r>
      <w:r>
        <w:rPr>
          <w:rFonts w:hint="default" w:ascii="Times New Roman" w:hAnsi="Times New Roman" w:eastAsia="仿宋_GB2312" w:cs="Times New Roman"/>
          <w:kern w:val="0"/>
          <w:sz w:val="32"/>
          <w:szCs w:val="32"/>
          <w:lang w:val="en-US" w:eastAsia="zh-CN"/>
        </w:rPr>
        <w:t>12</w:t>
      </w:r>
      <w:r>
        <w:rPr>
          <w:rFonts w:hint="eastAsia" w:ascii="Times New Roman" w:hAnsi="Times New Roman" w:eastAsia="仿宋_GB2312" w:cs="Times New Roman"/>
          <w:kern w:val="0"/>
          <w:sz w:val="32"/>
          <w:szCs w:val="32"/>
          <w:lang w:val="en-US" w:eastAsia="zh-CN"/>
        </w:rPr>
        <w:t>面、低压配电柜</w:t>
      </w:r>
      <w:r>
        <w:rPr>
          <w:rFonts w:hint="default" w:ascii="Times New Roman" w:hAnsi="Times New Roman" w:eastAsia="仿宋_GB2312" w:cs="Times New Roman"/>
          <w:kern w:val="0"/>
          <w:sz w:val="32"/>
          <w:szCs w:val="32"/>
          <w:lang w:val="en-US" w:eastAsia="zh-CN"/>
        </w:rPr>
        <w:t>14</w:t>
      </w:r>
      <w:r>
        <w:rPr>
          <w:rFonts w:hint="eastAsia" w:ascii="Times New Roman" w:hAnsi="Times New Roman" w:eastAsia="仿宋_GB2312" w:cs="Times New Roman"/>
          <w:kern w:val="0"/>
          <w:sz w:val="32"/>
          <w:szCs w:val="32"/>
          <w:lang w:val="en-US" w:eastAsia="zh-CN"/>
        </w:rPr>
        <w:t>面，水幕电影，冷雾林，声环境控制；同时，还担负名木古树林、城市应急避难场所、爱国主义教育基地，扩湖区玉溪市民饮用水源等设施的管理维护工作。</w:t>
      </w:r>
    </w:p>
    <w:p w14:paraId="1C856D32">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（二）完成了</w:t>
      </w:r>
      <w:r>
        <w:rPr>
          <w:rFonts w:hint="default" w:ascii="Times New Roman" w:hAnsi="Times New Roman" w:eastAsia="仿宋_GB2312" w:cs="Times New Roman"/>
          <w:kern w:val="0"/>
          <w:sz w:val="32"/>
          <w:szCs w:val="32"/>
          <w:lang w:val="en-US" w:eastAsia="zh-CN"/>
        </w:rPr>
        <w:t>202</w:t>
      </w:r>
      <w:r>
        <w:rPr>
          <w:rFonts w:hint="eastAsia" w:ascii="Times New Roman" w:hAnsi="Times New Roman" w:eastAsia="仿宋_GB2312" w:cs="Times New Roman"/>
          <w:kern w:val="0"/>
          <w:sz w:val="32"/>
          <w:szCs w:val="32"/>
          <w:lang w:val="en-US" w:eastAsia="zh-CN"/>
        </w:rPr>
        <w:t>5年全年在聂耳音乐广场、聂耳生态广场市、区政府及各政府部门开展的各类活动期间，不辞辛苦，加班值守，保障了场地卫生秩序良好，环境优美。</w:t>
      </w:r>
    </w:p>
    <w:p w14:paraId="1C2DDDCF">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三）热情周到，精心准备。以热情的工作态度，完成了红塔区宣传部到文化广场开展爱国主义教育基地测评，迎接创建双拥模范城市初评考察团等相关人员到聂耳文化广场督查检查接待工作。接待工作得到上级部门的充分肯定；同时，按规定程序办理了</w:t>
      </w:r>
      <w:r>
        <w:rPr>
          <w:rFonts w:hint="default" w:ascii="Times New Roman" w:hAnsi="Times New Roman" w:eastAsia="仿宋_GB2312" w:cs="Times New Roman"/>
          <w:kern w:val="0"/>
          <w:sz w:val="32"/>
          <w:szCs w:val="32"/>
          <w:lang w:val="en-US" w:eastAsia="zh-CN"/>
        </w:rPr>
        <w:t>22</w:t>
      </w:r>
      <w:r>
        <w:rPr>
          <w:rFonts w:hint="eastAsia" w:ascii="Times New Roman" w:hAnsi="Times New Roman" w:eastAsia="仿宋_GB2312" w:cs="Times New Roman"/>
          <w:kern w:val="0"/>
          <w:sz w:val="32"/>
          <w:szCs w:val="32"/>
          <w:lang w:val="en-US" w:eastAsia="zh-CN"/>
        </w:rPr>
        <w:t>次政府性公益性活动的场地审批，不断提升聂耳文化广场景区的社会效益，扩大宣传效果。</w:t>
      </w:r>
    </w:p>
    <w:p w14:paraId="12961E96">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（四）从 “严”、从“实”、从“细”做好</w:t>
      </w:r>
      <w:r>
        <w:rPr>
          <w:rFonts w:hint="default" w:ascii="Times New Roman" w:hAnsi="Times New Roman" w:eastAsia="仿宋_GB2312" w:cs="Times New Roman"/>
          <w:kern w:val="0"/>
          <w:sz w:val="32"/>
          <w:szCs w:val="32"/>
          <w:lang w:val="en-US" w:eastAsia="zh-CN"/>
        </w:rPr>
        <w:t>202</w:t>
      </w:r>
      <w:r>
        <w:rPr>
          <w:rFonts w:hint="eastAsia" w:ascii="Times New Roman" w:hAnsi="Times New Roman" w:eastAsia="仿宋_GB2312" w:cs="Times New Roman"/>
          <w:kern w:val="0"/>
          <w:sz w:val="32"/>
          <w:szCs w:val="32"/>
          <w:lang w:val="en-US" w:eastAsia="zh-CN"/>
        </w:rPr>
        <w:t>5年信访工作。中心对每一件涉及到的信访问题都认真落实办理，以信访人及时沟通协商，确保在规定时间内按质按量完成办结；其次是坚持贴近实际、贴近群众，紧密结合本中心工作实际，建立健全社会舆情及信访汇集和分析机制，畅通社情民意反映渠道。每天专人负责关注《高古楼》、《玉溪新闻网》网络舆情，并收集报送有代表性、典型性、倾向性、苗头性的舆情信访信息，加强对舆情信访走势的深入分析，提出有效得力的对策建议，对涉及本中心工作内容及时进行跟帖回复。都得到了发帖人及信访人的满意，办结率均达到</w:t>
      </w:r>
      <w:r>
        <w:rPr>
          <w:rFonts w:hint="default" w:ascii="Times New Roman" w:hAnsi="Times New Roman" w:eastAsia="仿宋_GB2312" w:cs="Times New Roman"/>
          <w:kern w:val="0"/>
          <w:sz w:val="32"/>
          <w:szCs w:val="32"/>
          <w:lang w:val="en-US" w:eastAsia="zh-CN"/>
        </w:rPr>
        <w:t>100</w:t>
      </w:r>
      <w:r>
        <w:rPr>
          <w:rFonts w:hint="eastAsia" w:ascii="Times New Roman" w:hAnsi="Times New Roman" w:eastAsia="仿宋_GB2312" w:cs="Times New Roman"/>
          <w:kern w:val="0"/>
          <w:sz w:val="32"/>
          <w:szCs w:val="32"/>
          <w:lang w:val="en-US" w:eastAsia="zh-CN"/>
        </w:rPr>
        <w:t xml:space="preserve">％。     </w:t>
      </w:r>
    </w:p>
    <w:p w14:paraId="7C270103">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五）根据聂耳文化广场景区的现状，结合《玉溪市红塔区聂耳文化广场综合管维服务承包管理考核办法》和《玉溪市红塔区聂耳文化广场综合管维服务承包管理实施细则》，按照“定人、定岗、定责”的管理原则，中心严格落实景区综合管维的要求和标准，强化制度执行力，做到从严管理，奖惩分明，有效提升景区综合管维的质量和景观效果。为顺利通过玉溪市创建国家卫生城市迎审复检和创建云南省文明城市测评年，紧紧围绕区政府关于“双创”工作的决策部署，采取分工到位，责任到人，确保复检工作的顺利进行。</w:t>
      </w:r>
    </w:p>
    <w:p w14:paraId="63BC12C1">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六）严格按照国家卫生城市以及玉溪市创建“全国文明城市”工作要求，不断提高保洁质量，进一步健全管理制度和卫生标准，加大监督检查力度，确保景区环境干净整洁；二是做好景区公厕的保洁工作，严格按照上级部门要求及A级公厕要求，安排专人值守，加大检查力度，发现问题及时处理，确保公厕从里到外干净整洁、无异味，为广大游客提供更加优质的服务。</w:t>
      </w:r>
    </w:p>
    <w:p w14:paraId="1AE28214">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七）绿化工作。以“抓好管理，确保绿化养护管理水平上一个新台阶”为目标，严格绿化工作责任制，实施绿化养护考核机制，制定《聂文化广场综合维护服务管理考核实施办法》每日两次对各片区绿化进行巡视、定期检查以及不定期检查的工作方法，监督养护单位适时浇水、施肥、修剪整形，科学地进行病虫害防治等日常养护工作，对发现的问题及时处理，并建立台账登记巡视情况。</w:t>
      </w:r>
    </w:p>
    <w:p w14:paraId="7474A96A">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八）做好景区基础设施设备管维工作。基础设施的完善，是提升游客满意度的“生命线”，是景区公园发展的重要因素，因此基础设施的管理有着举足轻重的作用，根据《玉溪市红塔区聂耳文化广场综合管维服务承包管理考核办法》亮灯率达</w:t>
      </w:r>
      <w:r>
        <w:rPr>
          <w:rFonts w:hint="default" w:ascii="Times New Roman" w:hAnsi="Times New Roman" w:eastAsia="仿宋_GB2312" w:cs="Times New Roman"/>
          <w:kern w:val="0"/>
          <w:sz w:val="32"/>
          <w:szCs w:val="32"/>
          <w:lang w:val="en-US" w:eastAsia="zh-CN"/>
        </w:rPr>
        <w:t>95</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00</w:t>
      </w:r>
      <w:r>
        <w:rPr>
          <w:rFonts w:hint="eastAsia" w:ascii="Times New Roman" w:hAnsi="Times New Roman" w:eastAsia="仿宋_GB2312" w:cs="Times New Roman"/>
          <w:kern w:val="0"/>
          <w:sz w:val="32"/>
          <w:szCs w:val="32"/>
          <w:lang w:val="en-US" w:eastAsia="zh-CN"/>
        </w:rPr>
        <w:t>%以上；同时，完成了变压器、环网柜、配电室的接地防腐、损坏电气元件更换和技改工作，增加各类警示标志牌。</w:t>
      </w:r>
    </w:p>
    <w:p w14:paraId="56A48D60">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九）扫黑除恶、安全生产工作稳步开展。坚持把扫黑除恶专项斗争作为一项重大政治任务，摆在各项工作的突出位置。组织全体员工学习中央、省、市文件精神，深刻领会党中央开展扫黑除恶专项斗争的重大意义，切实把思想和行动统一到以习近平同志为核心的党中央的决策部署上来，加强巡查、巡视，发现景区内扫黑除恶标语损坏，及时进行了更换；其次是始终绷紧安全生产这根弦，扎实抓好安全防范各项工作。结合“每年安全生产月”活动，把安全生产作为景区的基础性工作来抓。坚决守住安全生产基本面基本盘，紧盯“春节”、“五一”、“中秋”、“国庆”等重要时间节点，突出重点地区和薄弱环节，全面排查安全隐患，以极认真负责的态度狠抓各项安全防范措施，有效化解各类重大安全风险，坚决遏制重特大事故发生。</w:t>
      </w:r>
    </w:p>
    <w:p w14:paraId="74095BE3">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十）创文明城市工作开展有力。一是通过例会传达学习创建全省全国文明城市等系列文件精神，充分了解创建文明城市要求，有的放矢地开展管理工作；二是成立创文志愿者服务队，负责对聂耳文化广场景区内的游客进行文明卫劝导，同时对景区内的商户、流动商贩进行面对面的创文宣传，呼吁大家行动起来，为创文增添一份力量；其次是利用景区内的大屏幕、LED显示屏，滚动播放创文宣传标语，提高大家对创文工作的知晓率，营造人人参与的浓厚氛围。三是建立网格化管理制度，进一步强调主体责任，将创文任务细化、责任量化到人，做到人人有分工，个个有担子。并开展网格化管理巡查活动，网格管理人员根据分工对各责任区开展常态化巡查活动，对标对表，逐条逐项对照《玉溪市创建文明城市实地考察指导手册》及时发现问题，及时进行整改，确保工作抓细抓实，做到不留死角，不留空白，助推创文工作全面开花。</w:t>
      </w:r>
    </w:p>
    <w:p w14:paraId="5985B8FC">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jc w:val="both"/>
        <w:textAlignment w:val="auto"/>
        <w:rPr>
          <w:rFonts w:hint="eastAsia" w:ascii="Times New Roman" w:hAnsi="Times New Roman" w:eastAsia="仿宋_GB2312" w:cs="Times New Roman"/>
          <w:kern w:val="0"/>
          <w:sz w:val="32"/>
          <w:szCs w:val="32"/>
          <w:lang w:val="en-US" w:eastAsia="zh-CN"/>
        </w:rPr>
      </w:pPr>
    </w:p>
    <w:p w14:paraId="0191C85E">
      <w:pPr>
        <w:keepNext w:val="0"/>
        <w:keepLines w:val="0"/>
        <w:pageBreakBefore w:val="0"/>
        <w:kinsoku/>
        <w:wordWrap/>
        <w:overflowPunct/>
        <w:autoSpaceDE/>
        <w:autoSpaceDN/>
        <w:bidi w:val="0"/>
        <w:adjustRightInd/>
        <w:snapToGrid w:val="0"/>
        <w:spacing w:line="600" w:lineRule="exact"/>
        <w:jc w:val="center"/>
        <w:textAlignment w:val="auto"/>
        <w:rPr>
          <w:rFonts w:hint="eastAsia" w:ascii="Times New Roman" w:hAnsi="Times New Roman" w:eastAsia="方正小标宋简体" w:cs="Times New Roman"/>
          <w:sz w:val="44"/>
          <w:szCs w:val="44"/>
        </w:rPr>
      </w:pPr>
    </w:p>
    <w:p w14:paraId="415B79A7">
      <w:pPr>
        <w:keepNext w:val="0"/>
        <w:keepLines w:val="0"/>
        <w:pageBreakBefore w:val="0"/>
        <w:kinsoku/>
        <w:wordWrap/>
        <w:overflowPunct/>
        <w:autoSpaceDE/>
        <w:autoSpaceDN/>
        <w:bidi w:val="0"/>
        <w:adjustRightInd/>
        <w:snapToGrid w:val="0"/>
        <w:spacing w:line="600" w:lineRule="exact"/>
        <w:jc w:val="center"/>
        <w:textAlignment w:val="auto"/>
        <w:rPr>
          <w:rFonts w:hint="eastAsia" w:ascii="Times New Roman" w:hAnsi="Times New Roman" w:eastAsia="方正小标宋简体" w:cs="Times New Roman"/>
          <w:sz w:val="44"/>
          <w:szCs w:val="44"/>
        </w:rPr>
      </w:pPr>
    </w:p>
    <w:p w14:paraId="6F3E0DA0">
      <w:pPr>
        <w:keepNext w:val="0"/>
        <w:keepLines w:val="0"/>
        <w:pageBreakBefore w:val="0"/>
        <w:kinsoku/>
        <w:wordWrap/>
        <w:overflowPunct/>
        <w:autoSpaceDE/>
        <w:autoSpaceDN/>
        <w:bidi w:val="0"/>
        <w:adjustRightInd/>
        <w:snapToGrid w:val="0"/>
        <w:spacing w:line="600" w:lineRule="exact"/>
        <w:jc w:val="center"/>
        <w:textAlignment w:val="auto"/>
        <w:rPr>
          <w:rFonts w:hint="eastAsia" w:ascii="Times New Roman" w:hAnsi="Times New Roman" w:eastAsia="方正小标宋简体" w:cs="Times New Roman"/>
          <w:sz w:val="44"/>
          <w:szCs w:val="44"/>
        </w:rPr>
      </w:pPr>
    </w:p>
    <w:p w14:paraId="4CD45524">
      <w:pPr>
        <w:keepNext w:val="0"/>
        <w:keepLines w:val="0"/>
        <w:pageBreakBefore w:val="0"/>
        <w:kinsoku/>
        <w:wordWrap/>
        <w:overflowPunct/>
        <w:autoSpaceDE/>
        <w:autoSpaceDN/>
        <w:bidi w:val="0"/>
        <w:adjustRightInd/>
        <w:snapToGrid w:val="0"/>
        <w:spacing w:line="600" w:lineRule="exact"/>
        <w:jc w:val="center"/>
        <w:textAlignment w:val="auto"/>
        <w:rPr>
          <w:rFonts w:hint="eastAsia" w:ascii="Times New Roman" w:hAnsi="Times New Roman" w:eastAsia="方正小标宋简体" w:cs="Times New Roman"/>
          <w:sz w:val="44"/>
          <w:szCs w:val="44"/>
        </w:rPr>
      </w:pPr>
    </w:p>
    <w:p w14:paraId="4F41AC24">
      <w:pPr>
        <w:keepNext w:val="0"/>
        <w:keepLines w:val="0"/>
        <w:pageBreakBefore w:val="0"/>
        <w:kinsoku/>
        <w:wordWrap/>
        <w:overflowPunct/>
        <w:autoSpaceDE/>
        <w:autoSpaceDN/>
        <w:bidi w:val="0"/>
        <w:adjustRightInd/>
        <w:snapToGrid w:val="0"/>
        <w:spacing w:line="600" w:lineRule="exact"/>
        <w:jc w:val="center"/>
        <w:textAlignment w:val="auto"/>
        <w:rPr>
          <w:rFonts w:hint="eastAsia" w:ascii="Times New Roman" w:hAnsi="Times New Roman" w:eastAsia="方正小标宋简体" w:cs="Times New Roman"/>
          <w:sz w:val="44"/>
          <w:szCs w:val="44"/>
        </w:rPr>
      </w:pPr>
    </w:p>
    <w:p w14:paraId="79A28AA6">
      <w:pPr>
        <w:keepNext w:val="0"/>
        <w:keepLines w:val="0"/>
        <w:pageBreakBefore w:val="0"/>
        <w:kinsoku/>
        <w:wordWrap/>
        <w:overflowPunct/>
        <w:autoSpaceDE/>
        <w:autoSpaceDN/>
        <w:bidi w:val="0"/>
        <w:adjustRightInd/>
        <w:snapToGrid w:val="0"/>
        <w:spacing w:line="600" w:lineRule="exact"/>
        <w:jc w:val="center"/>
        <w:textAlignment w:val="auto"/>
        <w:rPr>
          <w:rFonts w:hint="eastAsia" w:ascii="Times New Roman" w:hAnsi="Times New Roman" w:eastAsia="方正小标宋简体" w:cs="Times New Roman"/>
          <w:sz w:val="44"/>
          <w:szCs w:val="44"/>
        </w:rPr>
      </w:pPr>
    </w:p>
    <w:p w14:paraId="543F3860">
      <w:pPr>
        <w:keepNext w:val="0"/>
        <w:keepLines w:val="0"/>
        <w:pageBreakBefore w:val="0"/>
        <w:kinsoku/>
        <w:wordWrap/>
        <w:overflowPunct/>
        <w:autoSpaceDE/>
        <w:autoSpaceDN/>
        <w:bidi w:val="0"/>
        <w:adjustRightInd/>
        <w:snapToGrid w:val="0"/>
        <w:spacing w:line="600" w:lineRule="exact"/>
        <w:jc w:val="center"/>
        <w:textAlignment w:val="auto"/>
        <w:rPr>
          <w:rFonts w:hint="eastAsia" w:ascii="Times New Roman" w:hAnsi="Times New Roman" w:eastAsia="方正小标宋简体" w:cs="Times New Roman"/>
          <w:sz w:val="44"/>
          <w:szCs w:val="44"/>
        </w:rPr>
      </w:pPr>
    </w:p>
    <w:p w14:paraId="576B588E">
      <w:pPr>
        <w:keepNext w:val="0"/>
        <w:keepLines w:val="0"/>
        <w:pageBreakBefore w:val="0"/>
        <w:kinsoku/>
        <w:wordWrap/>
        <w:overflowPunct/>
        <w:autoSpaceDE/>
        <w:autoSpaceDN/>
        <w:bidi w:val="0"/>
        <w:adjustRightInd/>
        <w:snapToGrid w:val="0"/>
        <w:spacing w:line="600" w:lineRule="exact"/>
        <w:jc w:val="center"/>
        <w:textAlignment w:val="auto"/>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rPr>
        <w:t>玉溪市红塔区</w:t>
      </w:r>
      <w:r>
        <w:rPr>
          <w:rFonts w:hint="eastAsia" w:ascii="Times New Roman" w:hAnsi="Times New Roman" w:eastAsia="方正小标宋简体" w:cs="Times New Roman"/>
          <w:sz w:val="44"/>
          <w:szCs w:val="44"/>
          <w:lang w:val="en-US" w:eastAsia="zh-CN"/>
        </w:rPr>
        <w:t>综合行政执法局</w:t>
      </w:r>
    </w:p>
    <w:p w14:paraId="313EEBE9">
      <w:pPr>
        <w:keepNext w:val="0"/>
        <w:keepLines w:val="0"/>
        <w:pageBreakBefore w:val="0"/>
        <w:kinsoku/>
        <w:wordWrap/>
        <w:overflowPunct/>
        <w:autoSpaceDE/>
        <w:autoSpaceDN/>
        <w:bidi w:val="0"/>
        <w:adjustRightInd/>
        <w:snapToGrid w:val="0"/>
        <w:spacing w:line="600" w:lineRule="exact"/>
        <w:jc w:val="center"/>
        <w:textAlignment w:val="auto"/>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val="en-US" w:eastAsia="zh-CN"/>
        </w:rPr>
        <w:t>2025</w:t>
      </w:r>
      <w:r>
        <w:rPr>
          <w:rFonts w:hint="eastAsia" w:ascii="Times New Roman" w:hAnsi="Times New Roman" w:eastAsia="方正小标宋简体" w:cs="Times New Roman"/>
          <w:sz w:val="44"/>
          <w:szCs w:val="44"/>
        </w:rPr>
        <w:t>年预算重点领域财政项目文本公开</w:t>
      </w:r>
    </w:p>
    <w:p w14:paraId="15C884D7">
      <w:pPr>
        <w:keepNext w:val="0"/>
        <w:keepLines w:val="0"/>
        <w:pageBreakBefore w:val="0"/>
        <w:kinsoku/>
        <w:wordWrap/>
        <w:overflowPunct/>
        <w:autoSpaceDE/>
        <w:autoSpaceDN/>
        <w:bidi w:val="0"/>
        <w:adjustRightInd/>
        <w:snapToGrid w:val="0"/>
        <w:spacing w:line="600" w:lineRule="exact"/>
        <w:jc w:val="center"/>
        <w:textAlignment w:val="auto"/>
        <w:rPr>
          <w:rFonts w:hint="eastAsia"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eastAsia="zh-CN"/>
        </w:rPr>
        <w:t>（</w:t>
      </w:r>
      <w:r>
        <w:rPr>
          <w:rFonts w:hint="eastAsia" w:ascii="Times New Roman" w:hAnsi="Times New Roman" w:eastAsia="方正小标宋简体" w:cs="Times New Roman"/>
          <w:sz w:val="44"/>
          <w:szCs w:val="44"/>
          <w:lang w:val="en-US" w:eastAsia="zh-CN"/>
        </w:rPr>
        <w:t>八</w:t>
      </w:r>
      <w:r>
        <w:rPr>
          <w:rFonts w:hint="eastAsia" w:ascii="Times New Roman" w:hAnsi="Times New Roman" w:eastAsia="方正小标宋简体" w:cs="Times New Roman"/>
          <w:sz w:val="44"/>
          <w:szCs w:val="44"/>
          <w:lang w:eastAsia="zh-CN"/>
        </w:rPr>
        <w:t>）</w:t>
      </w:r>
    </w:p>
    <w:p w14:paraId="520B4E43">
      <w:pPr>
        <w:keepNext w:val="0"/>
        <w:keepLines w:val="0"/>
        <w:pageBreakBefore w:val="0"/>
        <w:kinsoku/>
        <w:wordWrap/>
        <w:overflowPunct/>
        <w:autoSpaceDE/>
        <w:autoSpaceDN/>
        <w:bidi w:val="0"/>
        <w:adjustRightInd/>
        <w:snapToGrid w:val="0"/>
        <w:spacing w:line="600" w:lineRule="exact"/>
        <w:jc w:val="center"/>
        <w:textAlignment w:val="auto"/>
        <w:rPr>
          <w:rFonts w:hint="eastAsia" w:ascii="Times New Roman" w:hAnsi="Times New Roman" w:eastAsia="方正小标宋简体" w:cs="Times New Roman"/>
          <w:sz w:val="44"/>
          <w:szCs w:val="44"/>
        </w:rPr>
      </w:pPr>
    </w:p>
    <w:p w14:paraId="32EA0164">
      <w:pPr>
        <w:keepNext w:val="0"/>
        <w:keepLines w:val="0"/>
        <w:pageBreakBefore w:val="0"/>
        <w:widowControl/>
        <w:numPr>
          <w:ilvl w:val="0"/>
          <w:numId w:val="7"/>
        </w:numPr>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val="zh-TW" w:eastAsia="zh-CN"/>
        </w:rPr>
      </w:pPr>
      <w:r>
        <w:rPr>
          <w:rFonts w:hint="eastAsia" w:ascii="方正黑体_GBK" w:hAnsi="方正黑体_GBK" w:eastAsia="方正黑体_GBK" w:cs="方正黑体_GBK"/>
          <w:color w:val="auto"/>
          <w:kern w:val="0"/>
          <w:sz w:val="32"/>
          <w:szCs w:val="32"/>
          <w:highlight w:val="none"/>
          <w:lang w:val="zh-TW" w:eastAsia="zh-CN"/>
        </w:rPr>
        <w:t>项目名称</w:t>
      </w:r>
    </w:p>
    <w:p w14:paraId="55273E6C">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玉溪城区绿化管护区内绿化管护经费</w:t>
      </w:r>
    </w:p>
    <w:p w14:paraId="3D3ED165">
      <w:pPr>
        <w:keepNext w:val="0"/>
        <w:keepLines w:val="0"/>
        <w:pageBreakBefore w:val="0"/>
        <w:widowControl/>
        <w:numPr>
          <w:ilvl w:val="0"/>
          <w:numId w:val="7"/>
        </w:numPr>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val="zh-TW" w:eastAsia="zh-CN"/>
        </w:rPr>
      </w:pPr>
      <w:r>
        <w:rPr>
          <w:rFonts w:hint="eastAsia" w:ascii="方正黑体_GBK" w:hAnsi="方正黑体_GBK" w:eastAsia="方正黑体_GBK" w:cs="方正黑体_GBK"/>
          <w:color w:val="auto"/>
          <w:kern w:val="0"/>
          <w:sz w:val="32"/>
          <w:szCs w:val="32"/>
          <w:highlight w:val="none"/>
          <w:lang w:val="zh-TW" w:eastAsia="zh-CN"/>
        </w:rPr>
        <w:t>立项依据</w:t>
      </w:r>
    </w:p>
    <w:p w14:paraId="79CD2130">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随着国家“一带一路”“长江经济带”等重大区域发展战略以及新一轮西部大开发、主体功能区实施、片区扶贫攻坚战略的深入实施和推进，目前，在开展联合国人居环境、全国文明城市、国家环保模范城市、生态园林城市、智慧城市、创新型试点城市“六城同创”的背景下，对绿化工作提出了更高的要求，绿化管护项目是开展以上各项工作的必要条件。根据玉溪市委市政府关于提升为了提升玉溪人居环境，打造“绿色玉溪”及“亮光工程”的精神及玉溪创建“文明城市”“爱国卫生七个专项”的要求规定，为了提高城市园林绿化管护质量，改善人居环境，在国家“园林城市”的基础上，努力创建“生态园林城市”。依据国务院第</w:t>
      </w:r>
      <w:r>
        <w:rPr>
          <w:rFonts w:hint="default" w:ascii="Times New Roman" w:hAnsi="Times New Roman" w:eastAsia="仿宋_GB2312" w:cs="Times New Roman"/>
          <w:kern w:val="0"/>
          <w:sz w:val="32"/>
          <w:szCs w:val="32"/>
          <w:lang w:val="en-US" w:eastAsia="zh-CN"/>
        </w:rPr>
        <w:t>100</w:t>
      </w:r>
      <w:r>
        <w:rPr>
          <w:rFonts w:hint="eastAsia" w:ascii="Times New Roman" w:hAnsi="Times New Roman" w:eastAsia="仿宋_GB2312" w:cs="Times New Roman"/>
          <w:kern w:val="0"/>
          <w:sz w:val="32"/>
          <w:szCs w:val="32"/>
          <w:lang w:val="en-US" w:eastAsia="zh-CN"/>
        </w:rPr>
        <w:t>号令《城市绿化条例》，</w:t>
      </w:r>
      <w:r>
        <w:rPr>
          <w:rFonts w:hint="default" w:ascii="Times New Roman" w:hAnsi="Times New Roman" w:eastAsia="仿宋_GB2312" w:cs="Times New Roman"/>
          <w:kern w:val="0"/>
          <w:sz w:val="32"/>
          <w:szCs w:val="32"/>
          <w:lang w:val="en-US" w:eastAsia="zh-CN"/>
        </w:rPr>
        <w:t>2016</w:t>
      </w:r>
      <w:r>
        <w:rPr>
          <w:rFonts w:hint="eastAsia" w:ascii="Times New Roman" w:hAnsi="Times New Roman" w:eastAsia="仿宋_GB2312" w:cs="Times New Roman"/>
          <w:kern w:val="0"/>
          <w:sz w:val="32"/>
          <w:szCs w:val="32"/>
          <w:lang w:val="en-US" w:eastAsia="zh-CN"/>
        </w:rPr>
        <w:t>年</w:t>
      </w:r>
      <w:r>
        <w:rPr>
          <w:rFonts w:hint="default" w:ascii="Times New Roman" w:hAnsi="Times New Roman" w:eastAsia="仿宋_GB2312" w:cs="Times New Roman"/>
          <w:kern w:val="0"/>
          <w:sz w:val="32"/>
          <w:szCs w:val="32"/>
          <w:lang w:val="en-US" w:eastAsia="zh-CN"/>
        </w:rPr>
        <w:t>9</w:t>
      </w:r>
      <w:r>
        <w:rPr>
          <w:rFonts w:hint="eastAsia" w:ascii="Times New Roman" w:hAnsi="Times New Roman" w:eastAsia="仿宋_GB2312" w:cs="Times New Roman"/>
          <w:kern w:val="0"/>
          <w:sz w:val="32"/>
          <w:szCs w:val="32"/>
          <w:lang w:val="en-US" w:eastAsia="zh-CN"/>
        </w:rPr>
        <w:t>月</w:t>
      </w:r>
      <w:r>
        <w:rPr>
          <w:rFonts w:hint="default" w:ascii="Times New Roman" w:hAnsi="Times New Roman" w:eastAsia="仿宋_GB2312" w:cs="Times New Roman"/>
          <w:kern w:val="0"/>
          <w:sz w:val="32"/>
          <w:szCs w:val="32"/>
          <w:lang w:val="en-US" w:eastAsia="zh-CN"/>
        </w:rPr>
        <w:t>22</w:t>
      </w:r>
      <w:r>
        <w:rPr>
          <w:rFonts w:hint="eastAsia" w:ascii="Times New Roman" w:hAnsi="Times New Roman" w:eastAsia="仿宋_GB2312" w:cs="Times New Roman"/>
          <w:kern w:val="0"/>
          <w:sz w:val="32"/>
          <w:szCs w:val="32"/>
          <w:lang w:val="en-US" w:eastAsia="zh-CN"/>
        </w:rPr>
        <w:t>日国家林业局第</w:t>
      </w:r>
      <w:r>
        <w:rPr>
          <w:rFonts w:hint="default" w:ascii="Times New Roman" w:hAnsi="Times New Roman" w:eastAsia="仿宋_GB2312" w:cs="Times New Roman"/>
          <w:kern w:val="0"/>
          <w:sz w:val="32"/>
          <w:szCs w:val="32"/>
          <w:lang w:val="en-US" w:eastAsia="zh-CN"/>
        </w:rPr>
        <w:t>42</w:t>
      </w:r>
      <w:r>
        <w:rPr>
          <w:rFonts w:hint="eastAsia" w:ascii="Times New Roman" w:hAnsi="Times New Roman" w:eastAsia="仿宋_GB2312" w:cs="Times New Roman"/>
          <w:kern w:val="0"/>
          <w:sz w:val="32"/>
          <w:szCs w:val="32"/>
          <w:lang w:val="en-US" w:eastAsia="zh-CN"/>
        </w:rPr>
        <w:t>号令《森林公园管理办法》云南省人民政府第</w:t>
      </w:r>
      <w:r>
        <w:rPr>
          <w:rFonts w:hint="default" w:ascii="Times New Roman" w:hAnsi="Times New Roman" w:eastAsia="仿宋_GB2312" w:cs="Times New Roman"/>
          <w:kern w:val="0"/>
          <w:sz w:val="32"/>
          <w:szCs w:val="32"/>
          <w:lang w:val="en-US" w:eastAsia="zh-CN"/>
        </w:rPr>
        <w:t>104</w:t>
      </w:r>
      <w:r>
        <w:rPr>
          <w:rFonts w:hint="eastAsia" w:ascii="Times New Roman" w:hAnsi="Times New Roman" w:eastAsia="仿宋_GB2312" w:cs="Times New Roman"/>
          <w:kern w:val="0"/>
          <w:sz w:val="32"/>
          <w:szCs w:val="32"/>
          <w:lang w:val="en-US" w:eastAsia="zh-CN"/>
        </w:rPr>
        <w:t>号令《云南省城市绿化办法》《玉溪市城市绿化办法》（实行），《玉溪市红塔区人民政府办公室文件-玉红政办通(2020)</w:t>
      </w:r>
      <w:r>
        <w:rPr>
          <w:rFonts w:hint="default" w:ascii="Times New Roman" w:hAnsi="Times New Roman" w:eastAsia="仿宋_GB2312" w:cs="Times New Roman"/>
          <w:kern w:val="0"/>
          <w:sz w:val="32"/>
          <w:szCs w:val="32"/>
          <w:lang w:val="en-US" w:eastAsia="zh-CN"/>
        </w:rPr>
        <w:t>13</w:t>
      </w:r>
      <w:r>
        <w:rPr>
          <w:rFonts w:hint="eastAsia" w:ascii="Times New Roman" w:hAnsi="Times New Roman" w:eastAsia="仿宋_GB2312" w:cs="Times New Roman"/>
          <w:kern w:val="0"/>
          <w:sz w:val="32"/>
          <w:szCs w:val="32"/>
          <w:lang w:val="en-US" w:eastAsia="zh-CN"/>
        </w:rPr>
        <w:t>号》、《红塔区城市管理局精细化管理标准》结合玉溪中心城区辖区范围内的园林绿化实际情况，结合玉溪中心城区园林绿化实际情况立项。</w:t>
      </w:r>
    </w:p>
    <w:p w14:paraId="2A8B3072">
      <w:pPr>
        <w:keepNext w:val="0"/>
        <w:keepLines w:val="0"/>
        <w:pageBreakBefore w:val="0"/>
        <w:widowControl/>
        <w:numPr>
          <w:ilvl w:val="0"/>
          <w:numId w:val="7"/>
        </w:numPr>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val="zh-TW" w:eastAsia="zh-CN"/>
        </w:rPr>
      </w:pPr>
      <w:r>
        <w:rPr>
          <w:rFonts w:hint="eastAsia" w:ascii="方正黑体_GBK" w:hAnsi="方正黑体_GBK" w:eastAsia="方正黑体_GBK" w:cs="方正黑体_GBK"/>
          <w:color w:val="auto"/>
          <w:kern w:val="0"/>
          <w:sz w:val="32"/>
          <w:szCs w:val="32"/>
          <w:highlight w:val="none"/>
          <w:lang w:val="zh-TW" w:eastAsia="zh-CN"/>
        </w:rPr>
        <w:t>项目实施单位</w:t>
      </w:r>
    </w:p>
    <w:p w14:paraId="780F8082">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玉溪市红塔区城市运行综合管理服务中心</w:t>
      </w:r>
    </w:p>
    <w:p w14:paraId="386B19B8">
      <w:pPr>
        <w:keepNext w:val="0"/>
        <w:keepLines w:val="0"/>
        <w:pageBreakBefore w:val="0"/>
        <w:widowControl/>
        <w:numPr>
          <w:ilvl w:val="0"/>
          <w:numId w:val="7"/>
        </w:numPr>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val="zh-TW" w:eastAsia="zh-CN"/>
        </w:rPr>
      </w:pPr>
      <w:r>
        <w:rPr>
          <w:rFonts w:hint="eastAsia" w:ascii="方正黑体_GBK" w:hAnsi="方正黑体_GBK" w:eastAsia="方正黑体_GBK" w:cs="方正黑体_GBK"/>
          <w:color w:val="auto"/>
          <w:kern w:val="0"/>
          <w:sz w:val="32"/>
          <w:szCs w:val="32"/>
          <w:highlight w:val="none"/>
          <w:lang w:val="zh-TW" w:eastAsia="zh-CN"/>
        </w:rPr>
        <w:t>项目基本概况</w:t>
      </w:r>
    </w:p>
    <w:p w14:paraId="41D0AC32">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玉溪市中心城区城市园林绿化管护项目，承担着玉溪市中心城区管护区域范围内及研和工业园区管护区域范围内的城市园林绿化管理工作，管护面积共计</w:t>
      </w:r>
      <w:r>
        <w:rPr>
          <w:rFonts w:hint="default"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043</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815</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53</w:t>
      </w:r>
      <w:r>
        <w:rPr>
          <w:rFonts w:hint="eastAsia" w:ascii="Times New Roman" w:hAnsi="Times New Roman" w:eastAsia="仿宋_GB2312" w:cs="Times New Roman"/>
          <w:kern w:val="0"/>
          <w:sz w:val="32"/>
          <w:szCs w:val="32"/>
          <w:lang w:val="en-US" w:eastAsia="zh-CN"/>
        </w:rPr>
        <w:t>㎡。其中：林地面积</w:t>
      </w:r>
      <w:r>
        <w:rPr>
          <w:rFonts w:hint="default" w:ascii="Times New Roman" w:hAnsi="Times New Roman" w:eastAsia="仿宋_GB2312" w:cs="Times New Roman"/>
          <w:kern w:val="0"/>
          <w:sz w:val="32"/>
          <w:szCs w:val="32"/>
          <w:lang w:val="en-US" w:eastAsia="zh-CN"/>
        </w:rPr>
        <w:t>377</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848</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12</w:t>
      </w:r>
      <w:r>
        <w:rPr>
          <w:rFonts w:hint="eastAsia" w:ascii="Times New Roman" w:hAnsi="Times New Roman" w:eastAsia="仿宋_GB2312" w:cs="Times New Roman"/>
          <w:kern w:val="0"/>
          <w:sz w:val="32"/>
          <w:szCs w:val="32"/>
          <w:lang w:val="en-US" w:eastAsia="zh-CN"/>
        </w:rPr>
        <w:t>㎡，林地杂木</w:t>
      </w:r>
      <w:r>
        <w:rPr>
          <w:rFonts w:hint="default" w:ascii="Times New Roman" w:hAnsi="Times New Roman" w:eastAsia="仿宋_GB2312" w:cs="Times New Roman"/>
          <w:kern w:val="0"/>
          <w:sz w:val="32"/>
          <w:szCs w:val="32"/>
          <w:lang w:val="en-US" w:eastAsia="zh-CN"/>
        </w:rPr>
        <w:t>35</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478</w:t>
      </w:r>
      <w:r>
        <w:rPr>
          <w:rFonts w:hint="eastAsia" w:ascii="Times New Roman" w:hAnsi="Times New Roman" w:eastAsia="仿宋_GB2312" w:cs="Times New Roman"/>
          <w:kern w:val="0"/>
          <w:sz w:val="32"/>
          <w:szCs w:val="32"/>
          <w:lang w:val="en-US" w:eastAsia="zh-CN"/>
        </w:rPr>
        <w:t>株；绿地管护面积共计</w:t>
      </w:r>
      <w:r>
        <w:rPr>
          <w:rFonts w:hint="default" w:ascii="Times New Roman" w:hAnsi="Times New Roman" w:eastAsia="仿宋_GB2312" w:cs="Times New Roman"/>
          <w:kern w:val="0"/>
          <w:sz w:val="32"/>
          <w:szCs w:val="32"/>
          <w:lang w:val="en-US" w:eastAsia="zh-CN"/>
        </w:rPr>
        <w:t>1</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665</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967</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41</w:t>
      </w:r>
      <w:r>
        <w:rPr>
          <w:rFonts w:hint="eastAsia" w:ascii="Times New Roman" w:hAnsi="Times New Roman" w:eastAsia="仿宋_GB2312" w:cs="Times New Roman"/>
          <w:kern w:val="0"/>
          <w:sz w:val="32"/>
          <w:szCs w:val="32"/>
          <w:lang w:val="en-US" w:eastAsia="zh-CN"/>
        </w:rPr>
        <w:t>㎡、绿地乔木</w:t>
      </w:r>
      <w:r>
        <w:rPr>
          <w:rFonts w:hint="default" w:ascii="Times New Roman" w:hAnsi="Times New Roman" w:eastAsia="仿宋_GB2312" w:cs="Times New Roman"/>
          <w:kern w:val="0"/>
          <w:sz w:val="32"/>
          <w:szCs w:val="32"/>
          <w:lang w:val="en-US" w:eastAsia="zh-CN"/>
        </w:rPr>
        <w:t>85</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621</w:t>
      </w:r>
      <w:r>
        <w:rPr>
          <w:rFonts w:hint="eastAsia" w:ascii="Times New Roman" w:hAnsi="Times New Roman" w:eastAsia="仿宋_GB2312" w:cs="Times New Roman"/>
          <w:kern w:val="0"/>
          <w:sz w:val="32"/>
          <w:szCs w:val="32"/>
          <w:lang w:val="en-US" w:eastAsia="zh-CN"/>
        </w:rPr>
        <w:t>株、灌木、藤本、花卉</w:t>
      </w:r>
      <w:r>
        <w:rPr>
          <w:rFonts w:hint="default" w:ascii="Times New Roman" w:hAnsi="Times New Roman" w:eastAsia="仿宋_GB2312" w:cs="Times New Roman"/>
          <w:kern w:val="0"/>
          <w:sz w:val="32"/>
          <w:szCs w:val="32"/>
          <w:lang w:val="en-US" w:eastAsia="zh-CN"/>
        </w:rPr>
        <w:t>386</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123</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37</w:t>
      </w:r>
      <w:r>
        <w:rPr>
          <w:rFonts w:hint="eastAsia" w:ascii="Times New Roman" w:hAnsi="Times New Roman" w:eastAsia="仿宋_GB2312" w:cs="Times New Roman"/>
          <w:kern w:val="0"/>
          <w:sz w:val="32"/>
          <w:szCs w:val="32"/>
          <w:lang w:val="en-US" w:eastAsia="zh-CN"/>
        </w:rPr>
        <w:t xml:space="preserve"> ㎡、草坪及地被</w:t>
      </w:r>
      <w:r>
        <w:rPr>
          <w:rFonts w:hint="default" w:ascii="Times New Roman" w:hAnsi="Times New Roman" w:eastAsia="仿宋_GB2312" w:cs="Times New Roman"/>
          <w:kern w:val="0"/>
          <w:sz w:val="32"/>
          <w:szCs w:val="32"/>
          <w:lang w:val="en-US" w:eastAsia="zh-CN"/>
        </w:rPr>
        <w:t>285</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048</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24</w:t>
      </w:r>
      <w:r>
        <w:rPr>
          <w:rFonts w:hint="eastAsia" w:ascii="Times New Roman" w:hAnsi="Times New Roman" w:eastAsia="仿宋_GB2312" w:cs="Times New Roman"/>
          <w:kern w:val="0"/>
          <w:sz w:val="32"/>
          <w:szCs w:val="32"/>
          <w:lang w:val="en-US" w:eastAsia="zh-CN"/>
        </w:rPr>
        <w:t>㎡、道路、游道、栈道</w:t>
      </w:r>
      <w:r>
        <w:rPr>
          <w:rFonts w:hint="default" w:ascii="Times New Roman" w:hAnsi="Times New Roman" w:eastAsia="仿宋_GB2312" w:cs="Times New Roman"/>
          <w:kern w:val="0"/>
          <w:sz w:val="32"/>
          <w:szCs w:val="32"/>
          <w:lang w:val="en-US" w:eastAsia="zh-CN"/>
        </w:rPr>
        <w:t>122</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606</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47</w:t>
      </w:r>
      <w:r>
        <w:rPr>
          <w:rFonts w:hint="eastAsia" w:ascii="Times New Roman" w:hAnsi="Times New Roman" w:eastAsia="仿宋_GB2312" w:cs="Times New Roman"/>
          <w:kern w:val="0"/>
          <w:sz w:val="32"/>
          <w:szCs w:val="32"/>
          <w:lang w:val="en-US" w:eastAsia="zh-CN"/>
        </w:rPr>
        <w:t>㎡、水景</w:t>
      </w:r>
      <w:r>
        <w:rPr>
          <w:rFonts w:hint="default" w:ascii="Times New Roman" w:hAnsi="Times New Roman" w:eastAsia="仿宋_GB2312" w:cs="Times New Roman"/>
          <w:kern w:val="0"/>
          <w:sz w:val="32"/>
          <w:szCs w:val="32"/>
          <w:lang w:val="en-US" w:eastAsia="zh-CN"/>
        </w:rPr>
        <w:t>5</w:t>
      </w:r>
      <w:r>
        <w:rPr>
          <w:rFonts w:hint="eastAsia" w:ascii="Times New Roman" w:hAnsi="Times New Roman" w:eastAsia="仿宋_GB2312" w:cs="Times New Roman"/>
          <w:kern w:val="0"/>
          <w:sz w:val="32"/>
          <w:szCs w:val="32"/>
          <w:lang w:val="en-US" w:eastAsia="zh-CN"/>
        </w:rPr>
        <w:t>个、排水沟疏通清扫保洁</w:t>
      </w:r>
      <w:r>
        <w:rPr>
          <w:rFonts w:hint="default" w:ascii="Times New Roman" w:hAnsi="Times New Roman" w:eastAsia="仿宋_GB2312" w:cs="Times New Roman"/>
          <w:kern w:val="0"/>
          <w:sz w:val="32"/>
          <w:szCs w:val="32"/>
          <w:lang w:val="en-US" w:eastAsia="zh-CN"/>
        </w:rPr>
        <w:t>10</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186</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00</w:t>
      </w:r>
      <w:r>
        <w:rPr>
          <w:rFonts w:hint="eastAsia" w:ascii="Times New Roman" w:hAnsi="Times New Roman" w:eastAsia="仿宋_GB2312" w:cs="Times New Roman"/>
          <w:kern w:val="0"/>
          <w:sz w:val="32"/>
          <w:szCs w:val="32"/>
          <w:lang w:val="en-US" w:eastAsia="zh-CN"/>
        </w:rPr>
        <w:t>米、园区公厕</w:t>
      </w:r>
      <w:r>
        <w:rPr>
          <w:rFonts w:hint="default" w:ascii="Times New Roman" w:hAnsi="Times New Roman" w:eastAsia="仿宋_GB2312" w:cs="Times New Roman"/>
          <w:kern w:val="0"/>
          <w:sz w:val="32"/>
          <w:szCs w:val="32"/>
          <w:lang w:val="en-US" w:eastAsia="zh-CN"/>
        </w:rPr>
        <w:t>5</w:t>
      </w:r>
      <w:r>
        <w:rPr>
          <w:rFonts w:hint="eastAsia" w:ascii="Times New Roman" w:hAnsi="Times New Roman" w:eastAsia="仿宋_GB2312" w:cs="Times New Roman"/>
          <w:kern w:val="0"/>
          <w:sz w:val="32"/>
          <w:szCs w:val="32"/>
          <w:lang w:val="en-US" w:eastAsia="zh-CN"/>
        </w:rPr>
        <w:t>座、路灯</w:t>
      </w:r>
      <w:r>
        <w:rPr>
          <w:rFonts w:hint="default" w:ascii="Times New Roman" w:hAnsi="Times New Roman" w:eastAsia="仿宋_GB2312" w:cs="Times New Roman"/>
          <w:kern w:val="0"/>
          <w:sz w:val="32"/>
          <w:szCs w:val="32"/>
          <w:lang w:val="en-US" w:eastAsia="zh-CN"/>
        </w:rPr>
        <w:t>407</w:t>
      </w:r>
      <w:r>
        <w:rPr>
          <w:rFonts w:hint="eastAsia" w:ascii="Times New Roman" w:hAnsi="Times New Roman" w:eastAsia="仿宋_GB2312" w:cs="Times New Roman"/>
          <w:kern w:val="0"/>
          <w:sz w:val="32"/>
          <w:szCs w:val="32"/>
          <w:lang w:val="en-US" w:eastAsia="zh-CN"/>
        </w:rPr>
        <w:t>盏。</w:t>
      </w:r>
    </w:p>
    <w:p w14:paraId="62C5AEF3">
      <w:pPr>
        <w:keepNext w:val="0"/>
        <w:keepLines w:val="0"/>
        <w:pageBreakBefore w:val="0"/>
        <w:widowControl/>
        <w:numPr>
          <w:ilvl w:val="0"/>
          <w:numId w:val="7"/>
        </w:numPr>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val="zh-TW" w:eastAsia="zh-CN"/>
        </w:rPr>
      </w:pPr>
      <w:r>
        <w:rPr>
          <w:rFonts w:hint="eastAsia" w:ascii="方正黑体_GBK" w:hAnsi="方正黑体_GBK" w:eastAsia="方正黑体_GBK" w:cs="方正黑体_GBK"/>
          <w:color w:val="auto"/>
          <w:kern w:val="0"/>
          <w:sz w:val="32"/>
          <w:szCs w:val="32"/>
          <w:highlight w:val="none"/>
          <w:lang w:val="zh-TW" w:eastAsia="zh-CN"/>
        </w:rPr>
        <w:t>项目实施内容</w:t>
      </w:r>
    </w:p>
    <w:p w14:paraId="40B714BB">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2025年对各承包段、管护区内的公园、公共绿地、交通岛、行道树、乔木、草坪、绿化带、分车带及绿篱实行科学化、规范化、网格化、精细化、制度化、智慧化的城市园林绿化管理工作，努力配合相关部门完成了“国家园林城市”、“国家卫生城市”、“国家文明城市”创建、复检工作，积极推进城市园林绿化管理法制化，提高城市园林绿化管护治理能力和治理现代化，坚持以人为本，服务民生问题与需求导向，以满足市民对美好生活、美好环境的需求，对玉溪市中心城区第八轮城市园林绿化管护社会化管护工作全面系统的监督考核；</w:t>
      </w:r>
      <w:r>
        <w:rPr>
          <w:rFonts w:hint="default" w:ascii="Times New Roman" w:hAnsi="Times New Roman" w:eastAsia="仿宋_GB2312" w:cs="Times New Roman"/>
          <w:kern w:val="0"/>
          <w:sz w:val="32"/>
          <w:szCs w:val="32"/>
          <w:lang w:val="en-US" w:eastAsia="zh-CN"/>
        </w:rPr>
        <w:t>1</w:t>
      </w:r>
      <w:r>
        <w:rPr>
          <w:rFonts w:hint="eastAsia" w:ascii="Times New Roman" w:hAnsi="Times New Roman" w:eastAsia="仿宋_GB2312" w:cs="Times New Roman"/>
          <w:kern w:val="0"/>
          <w:sz w:val="32"/>
          <w:szCs w:val="32"/>
          <w:lang w:val="en-US" w:eastAsia="zh-CN"/>
        </w:rPr>
        <w:t>月-</w:t>
      </w:r>
      <w:r>
        <w:rPr>
          <w:rFonts w:hint="default" w:ascii="Times New Roman" w:hAnsi="Times New Roman" w:eastAsia="仿宋_GB2312" w:cs="Times New Roman"/>
          <w:kern w:val="0"/>
          <w:sz w:val="32"/>
          <w:szCs w:val="32"/>
          <w:lang w:val="en-US" w:eastAsia="zh-CN"/>
        </w:rPr>
        <w:t>12</w:t>
      </w:r>
      <w:r>
        <w:rPr>
          <w:rFonts w:hint="eastAsia" w:ascii="Times New Roman" w:hAnsi="Times New Roman" w:eastAsia="仿宋_GB2312" w:cs="Times New Roman"/>
          <w:kern w:val="0"/>
          <w:sz w:val="32"/>
          <w:szCs w:val="32"/>
          <w:lang w:val="en-US" w:eastAsia="zh-CN"/>
        </w:rPr>
        <w:t>月全年度实施绿化管护项目行道树树塘内不能有垃圾、杂草等，须进行全日保洁，及时清除树上的蛛网、枯枝、电线、钉子、寄生物、悬挂物等异物乔木的修剪要根据植物的生物学特性，掌握时令，适时修剪。对乔木的整形、修枝要及时剪除危害严重的病虫枝、残枝、弱枝、干枝，做到树冠枝条合理分布，通风透光。行道树要根据不同路段车辆等情况确定下缘线高度，随时保持下缘线整齐美观，不影响交通、机动车、行人正常通行。下雨天气严格控制乔木因雨水造成的下垂枝条影响道路机动车辆、人行道行人、游路、广场安全通行的下垂枝清理对开花的灌木应根据其生物学物性进行修剪，修剪时要注意保留花芽对不耐寒的灌木，冬季（低温气候季节）进行防寒、防冻，防寒、防冻用的覆盖物应在</w:t>
      </w:r>
      <w:r>
        <w:rPr>
          <w:rFonts w:hint="default" w:ascii="Times New Roman" w:hAnsi="Times New Roman" w:eastAsia="仿宋_GB2312" w:cs="Times New Roman"/>
          <w:kern w:val="0"/>
          <w:sz w:val="32"/>
          <w:szCs w:val="32"/>
          <w:lang w:val="en-US" w:eastAsia="zh-CN"/>
        </w:rPr>
        <w:t>21</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00</w:t>
      </w:r>
      <w:r>
        <w:rPr>
          <w:rFonts w:hint="eastAsia" w:ascii="Times New Roman" w:hAnsi="Times New Roman" w:eastAsia="仿宋_GB2312" w:cs="Times New Roman"/>
          <w:kern w:val="0"/>
          <w:sz w:val="32"/>
          <w:szCs w:val="32"/>
          <w:lang w:val="en-US" w:eastAsia="zh-CN"/>
        </w:rPr>
        <w:t>后覆盖，次日早上</w:t>
      </w:r>
      <w:r>
        <w:rPr>
          <w:rFonts w:hint="default" w:ascii="Times New Roman" w:hAnsi="Times New Roman" w:eastAsia="仿宋_GB2312" w:cs="Times New Roman"/>
          <w:kern w:val="0"/>
          <w:sz w:val="32"/>
          <w:szCs w:val="32"/>
          <w:lang w:val="en-US" w:eastAsia="zh-CN"/>
        </w:rPr>
        <w:t>8</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00</w:t>
      </w:r>
      <w:r>
        <w:rPr>
          <w:rFonts w:hint="eastAsia" w:ascii="Times New Roman" w:hAnsi="Times New Roman" w:eastAsia="仿宋_GB2312" w:cs="Times New Roman"/>
          <w:kern w:val="0"/>
          <w:sz w:val="32"/>
          <w:szCs w:val="32"/>
          <w:lang w:val="en-US" w:eastAsia="zh-CN"/>
        </w:rPr>
        <w:t>时前撤除，覆盖物不能以任何理由留在附近摆放，若不采取防寒、防冻措施。玉溪城区绿化管护区内绿化管护经费2650.00万元。</w:t>
      </w:r>
    </w:p>
    <w:p w14:paraId="2B2E6BC2">
      <w:pPr>
        <w:keepNext w:val="0"/>
        <w:keepLines w:val="0"/>
        <w:pageBreakBefore w:val="0"/>
        <w:widowControl/>
        <w:numPr>
          <w:ilvl w:val="0"/>
          <w:numId w:val="7"/>
        </w:numPr>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val="zh-TW" w:eastAsia="zh-CN"/>
        </w:rPr>
      </w:pPr>
      <w:r>
        <w:rPr>
          <w:rFonts w:hint="eastAsia" w:ascii="方正黑体_GBK" w:hAnsi="方正黑体_GBK" w:eastAsia="方正黑体_GBK" w:cs="方正黑体_GBK"/>
          <w:color w:val="auto"/>
          <w:kern w:val="0"/>
          <w:sz w:val="32"/>
          <w:szCs w:val="32"/>
          <w:highlight w:val="none"/>
          <w:lang w:val="zh-TW" w:eastAsia="zh-CN"/>
        </w:rPr>
        <w:t>资金安排情况</w:t>
      </w:r>
      <w:bookmarkStart w:id="0" w:name="_GoBack"/>
      <w:bookmarkEnd w:id="0"/>
    </w:p>
    <w:p w14:paraId="3C8FA40F">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（一）2025年玉溪城区绿化管护经费：2611.57万元。</w:t>
      </w:r>
    </w:p>
    <w:p w14:paraId="7409879F">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1.2025年度玉溪市中心城区第八轮城市园林绿化社会化管护费用：1988.09万元。（按照2024年度中标价格执行）；（依据《玉溪中心城区市政道路园林绿化管维项目实施方案》）</w:t>
      </w:r>
    </w:p>
    <w:p w14:paraId="224B8684">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2.2025年玉溪市高新区市政道路园林绿化管维费623.48万元。（按照2024年度中标价格执行）；（依据《玉溪中心城区市政道路园林绿化管维项目实施方案》）</w:t>
      </w:r>
    </w:p>
    <w:p w14:paraId="0305D00A">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（二）截至2024年未付玉溪城区绿化管护经费：38.43元。</w:t>
      </w:r>
    </w:p>
    <w:p w14:paraId="728A4B74">
      <w:pPr>
        <w:keepNext w:val="0"/>
        <w:keepLines w:val="0"/>
        <w:pageBreakBefore w:val="0"/>
        <w:widowControl/>
        <w:numPr>
          <w:ilvl w:val="0"/>
          <w:numId w:val="7"/>
        </w:numPr>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val="zh-TW" w:eastAsia="zh-CN"/>
        </w:rPr>
      </w:pPr>
      <w:r>
        <w:rPr>
          <w:rFonts w:hint="eastAsia" w:ascii="方正黑体_GBK" w:hAnsi="方正黑体_GBK" w:eastAsia="方正黑体_GBK" w:cs="方正黑体_GBK"/>
          <w:color w:val="auto"/>
          <w:kern w:val="0"/>
          <w:sz w:val="32"/>
          <w:szCs w:val="32"/>
          <w:highlight w:val="none"/>
          <w:lang w:val="zh-TW" w:eastAsia="zh-CN"/>
        </w:rPr>
        <w:t>项目实施计划</w:t>
      </w:r>
    </w:p>
    <w:p w14:paraId="73E93F0E">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w:t>
      </w:r>
      <w:r>
        <w:rPr>
          <w:rFonts w:hint="eastAsia" w:ascii="Times New Roman" w:hAnsi="Times New Roman" w:eastAsia="仿宋_GB2312" w:cs="Times New Roman"/>
          <w:kern w:val="0"/>
          <w:sz w:val="32"/>
          <w:szCs w:val="32"/>
          <w:lang w:val="en-US" w:eastAsia="zh-CN"/>
        </w:rPr>
        <w:t>.根据玉溪中心城区园林绿化项目的实际情况，依据“玉溪市中心城区第七轮园林绿化管护承包实施办法”中的“总则”、“管护要求”、“双方权利和义务”及“实施细则”，特制定以下检查考核办法，由绿化股实行全面统一的督促检查考核。</w:t>
      </w:r>
    </w:p>
    <w:p w14:paraId="6A898ACF">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kern w:val="0"/>
          <w:sz w:val="32"/>
          <w:szCs w:val="32"/>
          <w:lang w:val="en-US" w:eastAsia="zh-CN"/>
        </w:rPr>
        <w:t>.对各承包段、管护区内的公园、公共绿地、交通岛、行道树、乔木、草坪、绿化带、分车带及绿篱实行全面系统的监督考核。</w:t>
      </w:r>
    </w:p>
    <w:p w14:paraId="1BAEE52F">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3</w:t>
      </w:r>
      <w:r>
        <w:rPr>
          <w:rFonts w:hint="eastAsia" w:ascii="Times New Roman" w:hAnsi="Times New Roman" w:eastAsia="仿宋_GB2312" w:cs="Times New Roman"/>
          <w:kern w:val="0"/>
          <w:sz w:val="32"/>
          <w:szCs w:val="32"/>
          <w:lang w:val="en-US" w:eastAsia="zh-CN"/>
        </w:rPr>
        <w:t>.每月定期检查</w:t>
      </w:r>
      <w:r>
        <w:rPr>
          <w:rFonts w:hint="default" w:ascii="Times New Roman" w:hAnsi="Times New Roman" w:eastAsia="仿宋_GB2312" w:cs="Times New Roman"/>
          <w:kern w:val="0"/>
          <w:sz w:val="32"/>
          <w:szCs w:val="32"/>
          <w:lang w:val="en-US" w:eastAsia="zh-CN"/>
        </w:rPr>
        <w:t>1</w:t>
      </w:r>
      <w:r>
        <w:rPr>
          <w:rFonts w:hint="eastAsia" w:ascii="Times New Roman" w:hAnsi="Times New Roman" w:eastAsia="仿宋_GB2312" w:cs="Times New Roman"/>
          <w:kern w:val="0"/>
          <w:sz w:val="32"/>
          <w:szCs w:val="32"/>
          <w:lang w:val="en-US" w:eastAsia="zh-CN"/>
        </w:rPr>
        <w:t>次，复检</w:t>
      </w:r>
      <w:r>
        <w:rPr>
          <w:rFonts w:hint="default" w:ascii="Times New Roman" w:hAnsi="Times New Roman" w:eastAsia="仿宋_GB2312" w:cs="Times New Roman"/>
          <w:kern w:val="0"/>
          <w:sz w:val="32"/>
          <w:szCs w:val="32"/>
          <w:lang w:val="en-US" w:eastAsia="zh-CN"/>
        </w:rPr>
        <w:t>1</w:t>
      </w:r>
      <w:r>
        <w:rPr>
          <w:rFonts w:hint="eastAsia" w:ascii="Times New Roman" w:hAnsi="Times New Roman" w:eastAsia="仿宋_GB2312" w:cs="Times New Roman"/>
          <w:kern w:val="0"/>
          <w:sz w:val="32"/>
          <w:szCs w:val="32"/>
          <w:lang w:val="en-US" w:eastAsia="zh-CN"/>
        </w:rPr>
        <w:t>次，定期检查时间由绿化股确定，于头天下午</w:t>
      </w:r>
      <w:r>
        <w:rPr>
          <w:rFonts w:hint="default" w:ascii="Times New Roman" w:hAnsi="Times New Roman" w:eastAsia="仿宋_GB2312" w:cs="Times New Roman"/>
          <w:kern w:val="0"/>
          <w:sz w:val="32"/>
          <w:szCs w:val="32"/>
          <w:lang w:val="en-US" w:eastAsia="zh-CN"/>
        </w:rPr>
        <w:t>5</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00</w:t>
      </w:r>
      <w:r>
        <w:rPr>
          <w:rFonts w:hint="eastAsia" w:ascii="Times New Roman" w:hAnsi="Times New Roman" w:eastAsia="仿宋_GB2312" w:cs="Times New Roman"/>
          <w:kern w:val="0"/>
          <w:sz w:val="32"/>
          <w:szCs w:val="32"/>
          <w:lang w:val="en-US" w:eastAsia="zh-CN"/>
        </w:rPr>
        <w:t>前通知承包方，绿化股管护区域路段进行编号，每次考核检查由绿化股组织抽取</w:t>
      </w:r>
      <w:r>
        <w:rPr>
          <w:rFonts w:hint="default" w:ascii="Times New Roman" w:hAnsi="Times New Roman" w:eastAsia="仿宋_GB2312" w:cs="Times New Roman"/>
          <w:kern w:val="0"/>
          <w:sz w:val="32"/>
          <w:szCs w:val="32"/>
          <w:lang w:val="en-US" w:eastAsia="zh-CN"/>
        </w:rPr>
        <w:t>30</w:t>
      </w:r>
      <w:r>
        <w:rPr>
          <w:rFonts w:hint="eastAsia" w:ascii="Times New Roman" w:hAnsi="Times New Roman" w:eastAsia="仿宋_GB2312" w:cs="Times New Roman"/>
          <w:kern w:val="0"/>
          <w:sz w:val="32"/>
          <w:szCs w:val="32"/>
          <w:lang w:val="en-US" w:eastAsia="zh-CN"/>
        </w:rPr>
        <w:t>%的管护路段进行步行检查，抽签在绿化股的监督下由承包方自行抽取，对检查中存在的问题，作好记录，由绿化股和承包方双方签字认可。一周后双方进行复检，复检结果将以书面形式通知承包方。</w:t>
      </w:r>
    </w:p>
    <w:p w14:paraId="08B3530B">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4</w:t>
      </w:r>
      <w:r>
        <w:rPr>
          <w:rFonts w:hint="eastAsia" w:ascii="Times New Roman" w:hAnsi="Times New Roman" w:eastAsia="仿宋_GB2312" w:cs="Times New Roman"/>
          <w:kern w:val="0"/>
          <w:sz w:val="32"/>
          <w:szCs w:val="32"/>
          <w:lang w:val="en-US" w:eastAsia="zh-CN"/>
        </w:rPr>
        <w:t>.每月检查包含定期检查</w:t>
      </w:r>
      <w:r>
        <w:rPr>
          <w:rFonts w:hint="default" w:ascii="Times New Roman" w:hAnsi="Times New Roman" w:eastAsia="仿宋_GB2312" w:cs="Times New Roman"/>
          <w:kern w:val="0"/>
          <w:sz w:val="32"/>
          <w:szCs w:val="32"/>
          <w:lang w:val="en-US" w:eastAsia="zh-CN"/>
        </w:rPr>
        <w:t>1</w:t>
      </w:r>
      <w:r>
        <w:rPr>
          <w:rFonts w:hint="eastAsia" w:ascii="Times New Roman" w:hAnsi="Times New Roman" w:eastAsia="仿宋_GB2312" w:cs="Times New Roman"/>
          <w:kern w:val="0"/>
          <w:sz w:val="32"/>
          <w:szCs w:val="32"/>
          <w:lang w:val="en-US" w:eastAsia="zh-CN"/>
        </w:rPr>
        <w:t>次，复查</w:t>
      </w:r>
      <w:r>
        <w:rPr>
          <w:rFonts w:hint="default" w:ascii="Times New Roman" w:hAnsi="Times New Roman" w:eastAsia="仿宋_GB2312" w:cs="Times New Roman"/>
          <w:kern w:val="0"/>
          <w:sz w:val="32"/>
          <w:szCs w:val="32"/>
          <w:lang w:val="en-US" w:eastAsia="zh-CN"/>
        </w:rPr>
        <w:t>1</w:t>
      </w:r>
      <w:r>
        <w:rPr>
          <w:rFonts w:hint="eastAsia" w:ascii="Times New Roman" w:hAnsi="Times New Roman" w:eastAsia="仿宋_GB2312" w:cs="Times New Roman"/>
          <w:kern w:val="0"/>
          <w:sz w:val="32"/>
          <w:szCs w:val="32"/>
          <w:lang w:val="en-US" w:eastAsia="zh-CN"/>
        </w:rPr>
        <w:t>次，平常检查若干次，考核得分以</w:t>
      </w:r>
      <w:r>
        <w:rPr>
          <w:rFonts w:hint="default" w:ascii="Times New Roman" w:hAnsi="Times New Roman" w:eastAsia="仿宋_GB2312" w:cs="Times New Roman"/>
          <w:kern w:val="0"/>
          <w:sz w:val="32"/>
          <w:szCs w:val="32"/>
          <w:lang w:val="en-US" w:eastAsia="zh-CN"/>
        </w:rPr>
        <w:t>85</w:t>
      </w:r>
      <w:r>
        <w:rPr>
          <w:rFonts w:hint="eastAsia" w:ascii="Times New Roman" w:hAnsi="Times New Roman" w:eastAsia="仿宋_GB2312" w:cs="Times New Roman"/>
          <w:kern w:val="0"/>
          <w:sz w:val="32"/>
          <w:szCs w:val="32"/>
          <w:lang w:val="en-US" w:eastAsia="zh-CN"/>
        </w:rPr>
        <w:t>分为标准（含</w:t>
      </w:r>
      <w:r>
        <w:rPr>
          <w:rFonts w:hint="default" w:ascii="Times New Roman" w:hAnsi="Times New Roman" w:eastAsia="仿宋_GB2312" w:cs="Times New Roman"/>
          <w:kern w:val="0"/>
          <w:sz w:val="32"/>
          <w:szCs w:val="32"/>
          <w:lang w:val="en-US" w:eastAsia="zh-CN"/>
        </w:rPr>
        <w:t>85</w:t>
      </w:r>
      <w:r>
        <w:rPr>
          <w:rFonts w:hint="eastAsia" w:ascii="Times New Roman" w:hAnsi="Times New Roman" w:eastAsia="仿宋_GB2312" w:cs="Times New Roman"/>
          <w:kern w:val="0"/>
          <w:sz w:val="32"/>
          <w:szCs w:val="32"/>
          <w:lang w:val="en-US" w:eastAsia="zh-CN"/>
        </w:rPr>
        <w:t>分）为合格，按考核实施细则打分标准进行扣减，累计得分低于</w:t>
      </w:r>
      <w:r>
        <w:rPr>
          <w:rFonts w:hint="default" w:ascii="Times New Roman" w:hAnsi="Times New Roman" w:eastAsia="仿宋_GB2312" w:cs="Times New Roman"/>
          <w:kern w:val="0"/>
          <w:sz w:val="32"/>
          <w:szCs w:val="32"/>
          <w:lang w:val="en-US" w:eastAsia="zh-CN"/>
        </w:rPr>
        <w:t>85</w:t>
      </w:r>
      <w:r>
        <w:rPr>
          <w:rFonts w:hint="eastAsia" w:ascii="Times New Roman" w:hAnsi="Times New Roman" w:eastAsia="仿宋_GB2312" w:cs="Times New Roman"/>
          <w:kern w:val="0"/>
          <w:sz w:val="32"/>
          <w:szCs w:val="32"/>
          <w:lang w:val="en-US" w:eastAsia="zh-CN"/>
        </w:rPr>
        <w:t>分为不合格。</w:t>
      </w:r>
    </w:p>
    <w:p w14:paraId="5FA9CB92">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5</w:t>
      </w:r>
      <w:r>
        <w:rPr>
          <w:rFonts w:hint="eastAsia" w:ascii="Times New Roman" w:hAnsi="Times New Roman" w:eastAsia="仿宋_GB2312" w:cs="Times New Roman"/>
          <w:kern w:val="0"/>
          <w:sz w:val="32"/>
          <w:szCs w:val="32"/>
          <w:lang w:val="en-US" w:eastAsia="zh-CN"/>
        </w:rPr>
        <w:t>.每次检查考核得分若有异议，承包方可书面向考核组提出复议，检查考核组书面做出结论。承包方若再有异议，可向中心办公会申请裁决。</w:t>
      </w:r>
    </w:p>
    <w:p w14:paraId="022F7D18">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6</w:t>
      </w:r>
      <w:r>
        <w:rPr>
          <w:rFonts w:hint="eastAsia" w:ascii="Times New Roman" w:hAnsi="Times New Roman" w:eastAsia="仿宋_GB2312" w:cs="Times New Roman"/>
          <w:kern w:val="0"/>
          <w:sz w:val="32"/>
          <w:szCs w:val="32"/>
          <w:lang w:val="en-US" w:eastAsia="zh-CN"/>
        </w:rPr>
        <w:t>.组织人员进行业务培训。学习绿化知识和项目管理方面的政策，及有关项目实施依据、实施方案、专项资金管理等文件精神；使各人员对项目情况作进一步了。</w:t>
      </w:r>
    </w:p>
    <w:p w14:paraId="7AEA1EFE">
      <w:pPr>
        <w:keepNext w:val="0"/>
        <w:keepLines w:val="0"/>
        <w:pageBreakBefore w:val="0"/>
        <w:widowControl/>
        <w:numPr>
          <w:ilvl w:val="0"/>
          <w:numId w:val="7"/>
        </w:numPr>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val="zh-TW" w:eastAsia="zh-CN"/>
        </w:rPr>
      </w:pPr>
      <w:r>
        <w:rPr>
          <w:rFonts w:hint="eastAsia" w:ascii="方正黑体_GBK" w:hAnsi="方正黑体_GBK" w:eastAsia="方正黑体_GBK" w:cs="方正黑体_GBK"/>
          <w:color w:val="auto"/>
          <w:kern w:val="0"/>
          <w:sz w:val="32"/>
          <w:szCs w:val="32"/>
          <w:highlight w:val="none"/>
          <w:lang w:val="zh-TW" w:eastAsia="zh-CN"/>
        </w:rPr>
        <w:t>项目实施成效</w:t>
      </w:r>
    </w:p>
    <w:p w14:paraId="63DBBD18">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jc w:val="both"/>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本项目完成后，项目可持续影响≧</w:t>
      </w:r>
      <w:r>
        <w:rPr>
          <w:rFonts w:hint="default" w:ascii="Times New Roman" w:hAnsi="Times New Roman" w:eastAsia="仿宋_GB2312" w:cs="Times New Roman"/>
          <w:kern w:val="0"/>
          <w:sz w:val="32"/>
          <w:szCs w:val="32"/>
          <w:lang w:val="en-US" w:eastAsia="zh-CN"/>
        </w:rPr>
        <w:t>5</w:t>
      </w:r>
      <w:r>
        <w:rPr>
          <w:rFonts w:hint="eastAsia" w:ascii="Times New Roman" w:hAnsi="Times New Roman" w:eastAsia="仿宋_GB2312" w:cs="Times New Roman"/>
          <w:kern w:val="0"/>
          <w:sz w:val="32"/>
          <w:szCs w:val="32"/>
          <w:lang w:val="en-US" w:eastAsia="zh-CN"/>
        </w:rPr>
        <w:t>年以上，为玉溪市“三城建设”建设和巩固“创园”、“创卫”、“创文”成果贡献力量。按照习近平总书记关于城市管理应该像绣花一样精细的要求，全面贯彻落实党的十九大精神、十九届四中全会精神和中央城市工作会议精神及习近平总书记两次考察云南系列重要讲话建设，坚持以人民为中心的发展思想，牢固树立创新、协调、绿色、开发、共享的发展理念，顺应城市发展规律，加强精细化管理，努力让城市更有序、更安全、更干净，不断提高城市治理水平，推进了城市园林绿化管理体系和治理能力现代化。  达到改善城乡人居环境的目的，打造清洁卫生、环境优美、社会和谐的清洁城市，使红塔区整体人居环境更加美好，提升了玉溪形象，在玉溪创建国家“园林城市”，“卫生城市”、“文明城市”中发挥了重大作用，有效净化了玉溪空气，提高了空气质量。提高了玉溪居住及过往人群的幸福感。</w:t>
      </w:r>
    </w:p>
    <w:p w14:paraId="59D3FC26">
      <w:pPr>
        <w:keepNext w:val="0"/>
        <w:keepLines w:val="0"/>
        <w:pageBreakBefore w:val="0"/>
        <w:kinsoku/>
        <w:wordWrap/>
        <w:overflowPunct/>
        <w:autoSpaceDE/>
        <w:autoSpaceDN/>
        <w:bidi w:val="0"/>
        <w:adjustRightInd/>
        <w:snapToGrid/>
        <w:spacing w:line="590" w:lineRule="exact"/>
        <w:ind w:firstLine="420" w:firstLineChars="200"/>
        <w:textAlignment w:val="auto"/>
      </w:pPr>
    </w:p>
    <w:sectPr>
      <w:headerReference r:id="rId3" w:type="default"/>
      <w:headerReference r:id="rId4" w:type="even"/>
      <w:pgSz w:w="11906" w:h="16838"/>
      <w:pgMar w:top="1247" w:right="1797" w:bottom="1247"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D9C9F">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B3311">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6FD962"/>
    <w:multiLevelType w:val="singleLevel"/>
    <w:tmpl w:val="866FD962"/>
    <w:lvl w:ilvl="0" w:tentative="0">
      <w:start w:val="1"/>
      <w:numFmt w:val="chineseCounting"/>
      <w:suff w:val="nothing"/>
      <w:lvlText w:val="%1、"/>
      <w:lvlJc w:val="left"/>
      <w:pPr>
        <w:ind w:left="60"/>
      </w:pPr>
      <w:rPr>
        <w:rFonts w:hint="eastAsia"/>
      </w:rPr>
    </w:lvl>
  </w:abstractNum>
  <w:abstractNum w:abstractNumId="1">
    <w:nsid w:val="EB20D546"/>
    <w:multiLevelType w:val="singleLevel"/>
    <w:tmpl w:val="EB20D546"/>
    <w:lvl w:ilvl="0" w:tentative="0">
      <w:start w:val="1"/>
      <w:numFmt w:val="chineseCounting"/>
      <w:suff w:val="nothing"/>
      <w:lvlText w:val="%1、"/>
      <w:lvlJc w:val="left"/>
      <w:pPr>
        <w:ind w:left="60"/>
      </w:pPr>
      <w:rPr>
        <w:rFonts w:hint="eastAsia"/>
      </w:rPr>
    </w:lvl>
  </w:abstractNum>
  <w:abstractNum w:abstractNumId="2">
    <w:nsid w:val="0015940B"/>
    <w:multiLevelType w:val="singleLevel"/>
    <w:tmpl w:val="0015940B"/>
    <w:lvl w:ilvl="0" w:tentative="0">
      <w:start w:val="1"/>
      <w:numFmt w:val="chineseCounting"/>
      <w:suff w:val="nothing"/>
      <w:lvlText w:val="%1、"/>
      <w:lvlJc w:val="left"/>
      <w:pPr>
        <w:ind w:left="60"/>
      </w:pPr>
      <w:rPr>
        <w:rFonts w:hint="eastAsia"/>
      </w:rPr>
    </w:lvl>
  </w:abstractNum>
  <w:abstractNum w:abstractNumId="3">
    <w:nsid w:val="12513AC0"/>
    <w:multiLevelType w:val="singleLevel"/>
    <w:tmpl w:val="12513AC0"/>
    <w:lvl w:ilvl="0" w:tentative="0">
      <w:start w:val="1"/>
      <w:numFmt w:val="chineseCounting"/>
      <w:suff w:val="nothing"/>
      <w:lvlText w:val="%1、"/>
      <w:lvlJc w:val="left"/>
      <w:pPr>
        <w:ind w:left="60"/>
      </w:pPr>
      <w:rPr>
        <w:rFonts w:hint="eastAsia"/>
      </w:rPr>
    </w:lvl>
  </w:abstractNum>
  <w:abstractNum w:abstractNumId="4">
    <w:nsid w:val="391E821C"/>
    <w:multiLevelType w:val="singleLevel"/>
    <w:tmpl w:val="391E821C"/>
    <w:lvl w:ilvl="0" w:tentative="0">
      <w:start w:val="2"/>
      <w:numFmt w:val="decimal"/>
      <w:lvlText w:val="%1."/>
      <w:lvlJc w:val="left"/>
      <w:pPr>
        <w:tabs>
          <w:tab w:val="left" w:pos="312"/>
        </w:tabs>
      </w:pPr>
    </w:lvl>
  </w:abstractNum>
  <w:abstractNum w:abstractNumId="5">
    <w:nsid w:val="61CDD576"/>
    <w:multiLevelType w:val="singleLevel"/>
    <w:tmpl w:val="61CDD576"/>
    <w:lvl w:ilvl="0" w:tentative="0">
      <w:start w:val="1"/>
      <w:numFmt w:val="chineseCounting"/>
      <w:suff w:val="nothing"/>
      <w:lvlText w:val="%1、"/>
      <w:lvlJc w:val="left"/>
      <w:pPr>
        <w:ind w:left="60"/>
      </w:pPr>
      <w:rPr>
        <w:rFonts w:hint="eastAsia"/>
      </w:rPr>
    </w:lvl>
  </w:abstractNum>
  <w:abstractNum w:abstractNumId="6">
    <w:nsid w:val="650CB686"/>
    <w:multiLevelType w:val="singleLevel"/>
    <w:tmpl w:val="650CB686"/>
    <w:lvl w:ilvl="0" w:tentative="0">
      <w:start w:val="1"/>
      <w:numFmt w:val="chineseCounting"/>
      <w:suff w:val="nothing"/>
      <w:lvlText w:val="%1、"/>
      <w:lvlJc w:val="left"/>
      <w:pPr>
        <w:ind w:left="60"/>
      </w:pPr>
      <w:rPr>
        <w:rFonts w:hint="eastAsia"/>
      </w:rPr>
    </w:lvl>
  </w:abstractNum>
  <w:num w:numId="1">
    <w:abstractNumId w:val="4"/>
  </w:num>
  <w:num w:numId="2">
    <w:abstractNumId w:val="6"/>
  </w:num>
  <w:num w:numId="3">
    <w:abstractNumId w:val="5"/>
  </w:num>
  <w:num w:numId="4">
    <w:abstractNumId w:val="1"/>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D53083"/>
    <w:rsid w:val="52D53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3">
    <w:name w:val="Body Text"/>
    <w:basedOn w:val="1"/>
    <w:qFormat/>
    <w:uiPriority w:val="0"/>
    <w:pPr>
      <w:spacing w:after="120"/>
    </w:p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玉溪市红塔区党政机关单位</Company>
  <Pages>52</Pages>
  <Words>0</Words>
  <Characters>0</Characters>
  <Lines>0</Lines>
  <Paragraphs>0</Paragraphs>
  <TotalTime>12</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2025-02-25T08:02:00Z</dcterms:created>
  <dc:creator>CGJ</dc:creator>
  <cp:lastModifiedBy>CGJ</cp:lastModifiedBy>
  <dcterms:modified xsi:type="dcterms:W3CDTF">2025-02-25T08:18:32Z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5C4D8C689D9F4F48A30E05F16B9003DF_11</vt:lpwstr>
  </property>
</Properties>
</file>