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D49" w:rsidRDefault="00434E4F" w:rsidP="00FC4DFA">
      <w:pPr>
        <w:pStyle w:val="a3"/>
        <w:widowControl/>
        <w:spacing w:beforeAutospacing="0" w:afterAutospacing="0" w:line="600" w:lineRule="exact"/>
        <w:jc w:val="center"/>
        <w:textAlignment w:val="top"/>
        <w:rPr>
          <w:rFonts w:ascii="Times New Roman" w:eastAsia="方正小标宋_GBK" w:hAnsi="Times New Roman"/>
          <w:sz w:val="44"/>
          <w:szCs w:val="44"/>
        </w:rPr>
      </w:pPr>
      <w:r>
        <w:rPr>
          <w:rFonts w:ascii="Times New Roman" w:eastAsia="方正小标宋_GBK" w:hAnsi="Times New Roman" w:hint="eastAsia"/>
          <w:sz w:val="44"/>
          <w:szCs w:val="44"/>
        </w:rPr>
        <w:t>红塔区医保中心持续开展“五进”活动</w:t>
      </w:r>
    </w:p>
    <w:p w:rsidR="000A0D49" w:rsidRDefault="00434E4F" w:rsidP="00FC4DFA">
      <w:pPr>
        <w:pStyle w:val="a3"/>
        <w:widowControl/>
        <w:spacing w:beforeAutospacing="0" w:afterAutospacing="0" w:line="600" w:lineRule="exact"/>
        <w:jc w:val="center"/>
        <w:textAlignment w:val="top"/>
        <w:rPr>
          <w:rFonts w:ascii="Times New Roman" w:eastAsia="方正小标宋_GBK" w:hAnsi="Times New Roman"/>
          <w:sz w:val="44"/>
          <w:szCs w:val="44"/>
        </w:rPr>
      </w:pPr>
      <w:r>
        <w:rPr>
          <w:rFonts w:ascii="Times New Roman" w:eastAsia="方正小标宋_GBK" w:hAnsi="Times New Roman" w:hint="eastAsia"/>
          <w:sz w:val="44"/>
          <w:szCs w:val="44"/>
        </w:rPr>
        <w:t>加强医保政策宣讲</w:t>
      </w:r>
    </w:p>
    <w:p w:rsidR="000A0D49" w:rsidRPr="00FC4DFA" w:rsidRDefault="0072548A" w:rsidP="00FC4DFA">
      <w:pPr>
        <w:pStyle w:val="a3"/>
        <w:widowControl/>
        <w:spacing w:beforeAutospacing="0" w:afterAutospacing="0" w:line="600" w:lineRule="exact"/>
        <w:ind w:firstLineChars="200" w:firstLine="640"/>
        <w:jc w:val="both"/>
        <w:textAlignment w:val="top"/>
        <w:rPr>
          <w:rFonts w:ascii="Times New Roman" w:eastAsia="方正仿宋_GBK" w:hAnsi="Times New Roman" w:cs="仿宋"/>
          <w:color w:val="333333"/>
          <w:spacing w:val="3"/>
          <w:sz w:val="32"/>
          <w:szCs w:val="32"/>
          <w:shd w:val="clear" w:color="auto" w:fill="FFFFFF"/>
          <w:lang w:bidi="ar"/>
        </w:rPr>
      </w:pPr>
      <w:r>
        <w:rPr>
          <w:rFonts w:ascii="Times New Roman" w:eastAsia="方正仿宋_GBK" w:hAnsi="Times New Roman" w:cs="仿宋" w:hint="eastAsia"/>
          <w:noProof/>
          <w:color w:val="333333"/>
          <w:spacing w:val="3"/>
          <w:sz w:val="32"/>
          <w:szCs w:val="32"/>
          <w:shd w:val="clear" w:color="auto" w:fill="FFFFFF"/>
        </w:rPr>
        <w:drawing>
          <wp:anchor distT="0" distB="0" distL="114300" distR="114300" simplePos="0" relativeHeight="251656192" behindDoc="0" locked="0" layoutInCell="1" allowOverlap="1" wp14:anchorId="6F5F58EB" wp14:editId="37E32BD4">
            <wp:simplePos x="0" y="0"/>
            <wp:positionH relativeFrom="column">
              <wp:posOffset>876300</wp:posOffset>
            </wp:positionH>
            <wp:positionV relativeFrom="paragraph">
              <wp:posOffset>2371725</wp:posOffset>
            </wp:positionV>
            <wp:extent cx="3511550" cy="2560320"/>
            <wp:effectExtent l="0" t="0" r="0" b="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511550" cy="2560320"/>
                    </a:xfrm>
                    <a:prstGeom prst="rect">
                      <a:avLst/>
                    </a:prstGeom>
                  </pic:spPr>
                </pic:pic>
              </a:graphicData>
            </a:graphic>
            <wp14:sizeRelH relativeFrom="page">
              <wp14:pctWidth>0</wp14:pctWidth>
            </wp14:sizeRelH>
            <wp14:sizeRelV relativeFrom="page">
              <wp14:pctHeight>0</wp14:pctHeight>
            </wp14:sizeRelV>
          </wp:anchor>
        </w:drawing>
      </w:r>
      <w:r w:rsidR="00434E4F" w:rsidRPr="00FC4DFA">
        <w:rPr>
          <w:rFonts w:ascii="Times New Roman" w:eastAsia="方正仿宋_GBK" w:hAnsi="Times New Roman" w:cs="仿宋" w:hint="eastAsia"/>
          <w:color w:val="333333"/>
          <w:spacing w:val="3"/>
          <w:sz w:val="32"/>
          <w:szCs w:val="32"/>
          <w:shd w:val="clear" w:color="auto" w:fill="FFFFFF"/>
          <w:lang w:bidi="ar"/>
        </w:rPr>
        <w:t>红塔区医疗保险中心持续开展医保政策“五进”活动，到红塔区大营街中心卫生院为</w:t>
      </w:r>
      <w:r w:rsidR="00434E4F" w:rsidRPr="00FC4DFA">
        <w:rPr>
          <w:rFonts w:ascii="Times New Roman" w:eastAsia="方正仿宋_GBK" w:hAnsi="Times New Roman" w:cs="仿宋" w:hint="eastAsia"/>
          <w:color w:val="333333"/>
          <w:spacing w:val="3"/>
          <w:sz w:val="32"/>
          <w:szCs w:val="32"/>
          <w:shd w:val="clear" w:color="auto" w:fill="FFFFFF"/>
          <w:lang w:bidi="ar"/>
        </w:rPr>
        <w:t>80</w:t>
      </w:r>
      <w:r w:rsidR="00434E4F" w:rsidRPr="00FC4DFA">
        <w:rPr>
          <w:rFonts w:ascii="Times New Roman" w:eastAsia="方正仿宋_GBK" w:hAnsi="Times New Roman" w:cs="仿宋" w:hint="eastAsia"/>
          <w:color w:val="333333"/>
          <w:spacing w:val="3"/>
          <w:sz w:val="32"/>
          <w:szCs w:val="32"/>
          <w:shd w:val="clear" w:color="auto" w:fill="FFFFFF"/>
          <w:lang w:bidi="ar"/>
        </w:rPr>
        <w:t>余名医务人员开展医保政策宣讲。医保中心工作人员从参保缴费、城乡居民门诊、住院医疗保障待遇到医疗救助政策，从家庭医生签约服务、平台采购、医疗服务价格管理到医疗服务项目内涵进行逐一讲解。</w:t>
      </w:r>
    </w:p>
    <w:p w:rsidR="000A0D49" w:rsidRPr="00FC4DFA" w:rsidRDefault="00434E4F" w:rsidP="00F55C1B">
      <w:pPr>
        <w:pStyle w:val="a3"/>
        <w:widowControl/>
        <w:spacing w:beforeAutospacing="0" w:afterAutospacing="0" w:line="600" w:lineRule="exact"/>
        <w:ind w:firstLineChars="200" w:firstLine="652"/>
        <w:jc w:val="both"/>
        <w:textAlignment w:val="top"/>
        <w:rPr>
          <w:rFonts w:ascii="Times New Roman" w:eastAsia="方正仿宋_GBK" w:hAnsi="Times New Roman" w:cs="仿宋"/>
          <w:color w:val="333333"/>
          <w:spacing w:val="3"/>
          <w:sz w:val="32"/>
          <w:szCs w:val="32"/>
          <w:shd w:val="clear" w:color="auto" w:fill="FFFFFF"/>
          <w:lang w:bidi="ar"/>
        </w:rPr>
      </w:pPr>
      <w:r w:rsidRPr="00FC4DFA">
        <w:rPr>
          <w:rFonts w:ascii="Times New Roman" w:eastAsia="方正仿宋_GBK" w:hAnsi="Times New Roman" w:cs="仿宋" w:hint="eastAsia"/>
          <w:color w:val="333333"/>
          <w:spacing w:val="3"/>
          <w:sz w:val="32"/>
          <w:szCs w:val="32"/>
          <w:shd w:val="clear" w:color="auto" w:fill="FFFFFF"/>
          <w:lang w:bidi="ar"/>
        </w:rPr>
        <w:t>政策宣传中，重点围绕职工医保门诊共济保障改革前后的</w:t>
      </w:r>
      <w:r w:rsidRPr="00FC4DFA">
        <w:rPr>
          <w:rFonts w:ascii="Times New Roman" w:eastAsia="方正仿宋_GBK" w:hAnsi="Times New Roman" w:cs="仿宋" w:hint="eastAsia"/>
          <w:color w:val="333333"/>
          <w:spacing w:val="3"/>
          <w:sz w:val="32"/>
          <w:szCs w:val="32"/>
          <w:shd w:val="clear" w:color="auto" w:fill="FFFFFF"/>
          <w:lang w:bidi="ar"/>
        </w:rPr>
        <w:t>3</w:t>
      </w:r>
      <w:r w:rsidRPr="00FC4DFA">
        <w:rPr>
          <w:rFonts w:ascii="Times New Roman" w:eastAsia="方正仿宋_GBK" w:hAnsi="Times New Roman" w:cs="仿宋" w:hint="eastAsia"/>
          <w:color w:val="333333"/>
          <w:spacing w:val="3"/>
          <w:sz w:val="32"/>
          <w:szCs w:val="32"/>
          <w:shd w:val="clear" w:color="auto" w:fill="FFFFFF"/>
          <w:lang w:bidi="ar"/>
        </w:rPr>
        <w:t>个“不变”、</w:t>
      </w:r>
      <w:r w:rsidRPr="00FC4DFA">
        <w:rPr>
          <w:rFonts w:ascii="Times New Roman" w:eastAsia="方正仿宋_GBK" w:hAnsi="Times New Roman" w:cs="仿宋" w:hint="eastAsia"/>
          <w:color w:val="333333"/>
          <w:spacing w:val="3"/>
          <w:sz w:val="32"/>
          <w:szCs w:val="32"/>
          <w:shd w:val="clear" w:color="auto" w:fill="FFFFFF"/>
          <w:lang w:bidi="ar"/>
        </w:rPr>
        <w:t>2</w:t>
      </w:r>
      <w:r w:rsidRPr="00FC4DFA">
        <w:rPr>
          <w:rFonts w:ascii="Times New Roman" w:eastAsia="方正仿宋_GBK" w:hAnsi="Times New Roman" w:cs="仿宋" w:hint="eastAsia"/>
          <w:color w:val="333333"/>
          <w:spacing w:val="3"/>
          <w:sz w:val="32"/>
          <w:szCs w:val="32"/>
          <w:shd w:val="clear" w:color="auto" w:fill="FFFFFF"/>
          <w:lang w:bidi="ar"/>
        </w:rPr>
        <w:t>个“变化”，突出“调个账、提待遇、扩共济、优服务”</w:t>
      </w:r>
      <w:bookmarkStart w:id="0" w:name="_GoBack"/>
      <w:bookmarkEnd w:id="0"/>
      <w:r w:rsidRPr="00FC4DFA">
        <w:rPr>
          <w:rFonts w:ascii="Times New Roman" w:eastAsia="方正仿宋_GBK" w:hAnsi="Times New Roman" w:cs="仿宋" w:hint="eastAsia"/>
          <w:color w:val="333333"/>
          <w:spacing w:val="3"/>
          <w:sz w:val="32"/>
          <w:szCs w:val="32"/>
          <w:shd w:val="clear" w:color="auto" w:fill="FFFFFF"/>
          <w:lang w:bidi="ar"/>
        </w:rPr>
        <w:t>核心内容</w:t>
      </w:r>
      <w:r w:rsidRPr="00FC4DFA">
        <w:rPr>
          <w:rFonts w:ascii="Times New Roman" w:eastAsia="方正仿宋_GBK" w:hAnsi="Times New Roman" w:cs="仿宋" w:hint="eastAsia"/>
          <w:color w:val="333333"/>
          <w:spacing w:val="3"/>
          <w:sz w:val="32"/>
          <w:szCs w:val="32"/>
          <w:shd w:val="clear" w:color="auto" w:fill="FFFFFF"/>
          <w:lang w:bidi="ar"/>
        </w:rPr>
        <w:t>4</w:t>
      </w:r>
      <w:r w:rsidRPr="00FC4DFA">
        <w:rPr>
          <w:rFonts w:ascii="Times New Roman" w:eastAsia="方正仿宋_GBK" w:hAnsi="Times New Roman" w:cs="仿宋" w:hint="eastAsia"/>
          <w:color w:val="333333"/>
          <w:spacing w:val="3"/>
          <w:sz w:val="32"/>
          <w:szCs w:val="32"/>
          <w:shd w:val="clear" w:color="auto" w:fill="FFFFFF"/>
          <w:lang w:bidi="ar"/>
        </w:rPr>
        <w:t>个方面进行宣讲和解读。要求医务人员充分做好就诊人员的政策宣传解释工作，避免不了解政策带来的信访等问题。</w:t>
      </w:r>
    </w:p>
    <w:p w:rsidR="000A0D49" w:rsidRPr="00FC4DFA" w:rsidRDefault="00434E4F" w:rsidP="00FC4DFA">
      <w:pPr>
        <w:pStyle w:val="a3"/>
        <w:widowControl/>
        <w:spacing w:beforeAutospacing="0" w:afterAutospacing="0" w:line="600" w:lineRule="exact"/>
        <w:ind w:firstLineChars="200" w:firstLine="652"/>
        <w:jc w:val="both"/>
        <w:textAlignment w:val="top"/>
        <w:rPr>
          <w:rFonts w:ascii="Times New Roman" w:eastAsia="方正仿宋_GBK" w:hAnsi="Times New Roman" w:cs="仿宋"/>
          <w:color w:val="333333"/>
          <w:spacing w:val="3"/>
          <w:sz w:val="32"/>
          <w:szCs w:val="32"/>
          <w:shd w:val="clear" w:color="auto" w:fill="FFFFFF"/>
          <w:lang w:bidi="ar"/>
        </w:rPr>
      </w:pPr>
      <w:r w:rsidRPr="00FC4DFA">
        <w:rPr>
          <w:rFonts w:ascii="Times New Roman" w:eastAsia="方正仿宋_GBK" w:hAnsi="Times New Roman" w:cs="仿宋" w:hint="eastAsia"/>
          <w:color w:val="333333"/>
          <w:spacing w:val="3"/>
          <w:sz w:val="32"/>
          <w:szCs w:val="32"/>
          <w:shd w:val="clear" w:color="auto" w:fill="FFFFFF"/>
          <w:lang w:bidi="ar"/>
        </w:rPr>
        <w:t>培训的最后环节医保中心工作人员解答了医务人员在日常工作中的遇到关于医保的困难、问题，为医保基金的</w:t>
      </w:r>
      <w:r w:rsidRPr="00FC4DFA">
        <w:rPr>
          <w:rFonts w:ascii="Times New Roman" w:eastAsia="方正仿宋_GBK" w:hAnsi="Times New Roman" w:cs="仿宋" w:hint="eastAsia"/>
          <w:color w:val="333333"/>
          <w:spacing w:val="3"/>
          <w:sz w:val="32"/>
          <w:szCs w:val="32"/>
          <w:shd w:val="clear" w:color="auto" w:fill="FFFFFF"/>
          <w:lang w:bidi="ar"/>
        </w:rPr>
        <w:lastRenderedPageBreak/>
        <w:t>合理、规范使用，为参保人员医疗保障待遇的落实奠定了基础。</w:t>
      </w:r>
    </w:p>
    <w:p w:rsidR="000A0D49" w:rsidRPr="00FC4DFA" w:rsidRDefault="000A0D49" w:rsidP="00FC4DFA">
      <w:pPr>
        <w:spacing w:line="600" w:lineRule="exact"/>
        <w:rPr>
          <w:rFonts w:ascii="Times New Roman" w:eastAsia="仿宋" w:hAnsi="Times New Roman" w:cs="仿宋"/>
          <w:b/>
          <w:bCs/>
          <w:color w:val="333333"/>
          <w:spacing w:val="3"/>
          <w:kern w:val="0"/>
          <w:sz w:val="32"/>
          <w:szCs w:val="32"/>
          <w:shd w:val="clear" w:color="auto" w:fill="FFFFFF"/>
          <w:lang w:bidi="ar"/>
        </w:rPr>
      </w:pPr>
    </w:p>
    <w:p w:rsidR="000A0D49" w:rsidRPr="00FC4DFA" w:rsidRDefault="00434E4F" w:rsidP="00FC4DFA">
      <w:pPr>
        <w:spacing w:line="600" w:lineRule="exact"/>
        <w:ind w:firstLineChars="1100" w:firstLine="3586"/>
        <w:rPr>
          <w:rFonts w:ascii="Times New Roman" w:eastAsia="方正仿宋_GBK" w:hAnsi="Times New Roman" w:cs="仿宋"/>
          <w:bCs/>
          <w:color w:val="333333"/>
          <w:spacing w:val="3"/>
          <w:kern w:val="0"/>
          <w:sz w:val="32"/>
          <w:szCs w:val="32"/>
          <w:shd w:val="clear" w:color="auto" w:fill="FFFFFF"/>
          <w:lang w:bidi="ar"/>
        </w:rPr>
      </w:pPr>
      <w:r w:rsidRPr="00FC4DFA">
        <w:rPr>
          <w:rFonts w:ascii="Times New Roman" w:eastAsia="方正仿宋_GBK" w:hAnsi="Times New Roman" w:cs="仿宋" w:hint="eastAsia"/>
          <w:bCs/>
          <w:color w:val="333333"/>
          <w:spacing w:val="3"/>
          <w:kern w:val="0"/>
          <w:sz w:val="32"/>
          <w:szCs w:val="32"/>
          <w:shd w:val="clear" w:color="auto" w:fill="FFFFFF"/>
          <w:lang w:bidi="ar"/>
        </w:rPr>
        <w:t>红塔区医保中心：高国清</w:t>
      </w:r>
    </w:p>
    <w:p w:rsidR="000A0D49" w:rsidRPr="00FC4DFA" w:rsidRDefault="00434E4F" w:rsidP="00FC4DFA">
      <w:pPr>
        <w:spacing w:line="600" w:lineRule="exact"/>
        <w:ind w:firstLineChars="1300" w:firstLine="4238"/>
        <w:rPr>
          <w:rFonts w:ascii="Times New Roman" w:eastAsia="方正仿宋_GBK" w:hAnsi="Times New Roman" w:cs="仿宋"/>
          <w:bCs/>
          <w:color w:val="333333"/>
          <w:spacing w:val="3"/>
          <w:kern w:val="0"/>
          <w:sz w:val="32"/>
          <w:szCs w:val="32"/>
          <w:shd w:val="clear" w:color="auto" w:fill="FFFFFF"/>
          <w:lang w:bidi="ar"/>
        </w:rPr>
      </w:pPr>
      <w:r w:rsidRPr="00FC4DFA">
        <w:rPr>
          <w:rFonts w:ascii="Times New Roman" w:eastAsia="方正仿宋_GBK" w:hAnsi="Times New Roman" w:cs="仿宋" w:hint="eastAsia"/>
          <w:bCs/>
          <w:color w:val="333333"/>
          <w:spacing w:val="3"/>
          <w:kern w:val="0"/>
          <w:sz w:val="32"/>
          <w:szCs w:val="32"/>
          <w:shd w:val="clear" w:color="auto" w:fill="FFFFFF"/>
          <w:lang w:bidi="ar"/>
        </w:rPr>
        <w:t>2024</w:t>
      </w:r>
      <w:r w:rsidRPr="00FC4DFA">
        <w:rPr>
          <w:rFonts w:ascii="Times New Roman" w:eastAsia="方正仿宋_GBK" w:hAnsi="Times New Roman" w:cs="仿宋" w:hint="eastAsia"/>
          <w:bCs/>
          <w:color w:val="333333"/>
          <w:spacing w:val="3"/>
          <w:kern w:val="0"/>
          <w:sz w:val="32"/>
          <w:szCs w:val="32"/>
          <w:shd w:val="clear" w:color="auto" w:fill="FFFFFF"/>
          <w:lang w:bidi="ar"/>
        </w:rPr>
        <w:t>年</w:t>
      </w:r>
      <w:r w:rsidRPr="00FC4DFA">
        <w:rPr>
          <w:rFonts w:ascii="Times New Roman" w:eastAsia="方正仿宋_GBK" w:hAnsi="Times New Roman" w:cs="仿宋" w:hint="eastAsia"/>
          <w:bCs/>
          <w:color w:val="333333"/>
          <w:spacing w:val="3"/>
          <w:kern w:val="0"/>
          <w:sz w:val="32"/>
          <w:szCs w:val="32"/>
          <w:shd w:val="clear" w:color="auto" w:fill="FFFFFF"/>
          <w:lang w:bidi="ar"/>
        </w:rPr>
        <w:t>11</w:t>
      </w:r>
      <w:r w:rsidRPr="00FC4DFA">
        <w:rPr>
          <w:rFonts w:ascii="Times New Roman" w:eastAsia="方正仿宋_GBK" w:hAnsi="Times New Roman" w:cs="仿宋" w:hint="eastAsia"/>
          <w:bCs/>
          <w:color w:val="333333"/>
          <w:spacing w:val="3"/>
          <w:kern w:val="0"/>
          <w:sz w:val="32"/>
          <w:szCs w:val="32"/>
          <w:shd w:val="clear" w:color="auto" w:fill="FFFFFF"/>
          <w:lang w:bidi="ar"/>
        </w:rPr>
        <w:t>月</w:t>
      </w:r>
      <w:r w:rsidR="000F1FB8">
        <w:rPr>
          <w:rFonts w:ascii="Times New Roman" w:eastAsia="方正仿宋_GBK" w:hAnsi="Times New Roman" w:cs="仿宋" w:hint="eastAsia"/>
          <w:bCs/>
          <w:color w:val="333333"/>
          <w:spacing w:val="3"/>
          <w:kern w:val="0"/>
          <w:sz w:val="32"/>
          <w:szCs w:val="32"/>
          <w:shd w:val="clear" w:color="auto" w:fill="FFFFFF"/>
          <w:lang w:bidi="ar"/>
        </w:rPr>
        <w:t>15</w:t>
      </w:r>
      <w:r w:rsidRPr="00FC4DFA">
        <w:rPr>
          <w:rFonts w:ascii="Times New Roman" w:eastAsia="方正仿宋_GBK" w:hAnsi="Times New Roman" w:cs="仿宋" w:hint="eastAsia"/>
          <w:bCs/>
          <w:color w:val="333333"/>
          <w:spacing w:val="3"/>
          <w:kern w:val="0"/>
          <w:sz w:val="32"/>
          <w:szCs w:val="32"/>
          <w:shd w:val="clear" w:color="auto" w:fill="FFFFFF"/>
          <w:lang w:bidi="ar"/>
        </w:rPr>
        <w:t>日</w:t>
      </w:r>
      <w:r w:rsidRPr="00FC4DFA">
        <w:rPr>
          <w:rFonts w:ascii="Times New Roman" w:eastAsia="方正仿宋_GBK" w:hAnsi="Times New Roman" w:cs="仿宋" w:hint="eastAsia"/>
          <w:bCs/>
          <w:color w:val="333333"/>
          <w:spacing w:val="3"/>
          <w:kern w:val="0"/>
          <w:sz w:val="32"/>
          <w:szCs w:val="32"/>
          <w:shd w:val="clear" w:color="auto" w:fill="FFFFFF"/>
          <w:lang w:bidi="ar"/>
        </w:rPr>
        <w:t xml:space="preserve"> </w:t>
      </w:r>
    </w:p>
    <w:sectPr w:rsidR="000A0D49" w:rsidRPr="00FC4DF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1042" w:rsidRDefault="00841042" w:rsidP="00FC4DFA">
      <w:r>
        <w:separator/>
      </w:r>
    </w:p>
  </w:endnote>
  <w:endnote w:type="continuationSeparator" w:id="0">
    <w:p w:rsidR="00841042" w:rsidRDefault="00841042" w:rsidP="00FC4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1042" w:rsidRDefault="00841042" w:rsidP="00FC4DFA">
      <w:r>
        <w:separator/>
      </w:r>
    </w:p>
  </w:footnote>
  <w:footnote w:type="continuationSeparator" w:id="0">
    <w:p w:rsidR="00841042" w:rsidRDefault="00841042" w:rsidP="00FC4D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iYTc5NWU5MTZhMjczYzkxMmUxMzA1ODEyMzBkNGUifQ=="/>
  </w:docVars>
  <w:rsids>
    <w:rsidRoot w:val="22D57882"/>
    <w:rsid w:val="000A0D49"/>
    <w:rsid w:val="000F1FB8"/>
    <w:rsid w:val="001C518B"/>
    <w:rsid w:val="00434E4F"/>
    <w:rsid w:val="004410BE"/>
    <w:rsid w:val="0072548A"/>
    <w:rsid w:val="00841042"/>
    <w:rsid w:val="00F55C1B"/>
    <w:rsid w:val="00FC4DFA"/>
    <w:rsid w:val="185F0AB4"/>
    <w:rsid w:val="22D57882"/>
    <w:rsid w:val="3F36032F"/>
    <w:rsid w:val="413F7118"/>
    <w:rsid w:val="46EB363C"/>
    <w:rsid w:val="59C048C6"/>
    <w:rsid w:val="62AF0E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348B693-9A04-4297-A390-BA4552F4D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Hyperlink"/>
    <w:basedOn w:val="a0"/>
    <w:qFormat/>
    <w:rPr>
      <w:color w:val="0000FF"/>
      <w:u w:val="single"/>
    </w:rPr>
  </w:style>
  <w:style w:type="table" w:customStyle="1" w:styleId="TableNormal">
    <w:name w:val="Table Normal"/>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微软雅黑" w:eastAsia="微软雅黑" w:hAnsi="微软雅黑" w:cs="微软雅黑"/>
      <w:sz w:val="24"/>
      <w:lang w:eastAsia="en-US"/>
    </w:rPr>
  </w:style>
  <w:style w:type="paragraph" w:styleId="a5">
    <w:name w:val="header"/>
    <w:basedOn w:val="a"/>
    <w:link w:val="Char"/>
    <w:rsid w:val="00FC4D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FC4DFA"/>
    <w:rPr>
      <w:kern w:val="2"/>
      <w:sz w:val="18"/>
      <w:szCs w:val="18"/>
    </w:rPr>
  </w:style>
  <w:style w:type="paragraph" w:styleId="a6">
    <w:name w:val="footer"/>
    <w:basedOn w:val="a"/>
    <w:link w:val="Char0"/>
    <w:rsid w:val="00FC4DFA"/>
    <w:pPr>
      <w:tabs>
        <w:tab w:val="center" w:pos="4153"/>
        <w:tab w:val="right" w:pos="8306"/>
      </w:tabs>
      <w:snapToGrid w:val="0"/>
      <w:jc w:val="left"/>
    </w:pPr>
    <w:rPr>
      <w:sz w:val="18"/>
      <w:szCs w:val="18"/>
    </w:rPr>
  </w:style>
  <w:style w:type="character" w:customStyle="1" w:styleId="Char0">
    <w:name w:val="页脚 Char"/>
    <w:basedOn w:val="a0"/>
    <w:link w:val="a6"/>
    <w:rsid w:val="00FC4DF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56</Words>
  <Characters>321</Characters>
  <Application>Microsoft Office Word</Application>
  <DocSecurity>0</DocSecurity>
  <Lines>2</Lines>
  <Paragraphs>1</Paragraphs>
  <ScaleCrop>false</ScaleCrop>
  <Company>玉溪市红塔区党政机关单位</Company>
  <LinksUpToDate>false</LinksUpToDate>
  <CharactersWithSpaces>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ZST</dc:creator>
  <cp:lastModifiedBy>China</cp:lastModifiedBy>
  <cp:revision>6</cp:revision>
  <dcterms:created xsi:type="dcterms:W3CDTF">2024-07-25T01:08:00Z</dcterms:created>
  <dcterms:modified xsi:type="dcterms:W3CDTF">2024-11-15T03:15:00Z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E4A45F01030B4CDDAFF7A80D4B14DF27_13</vt:lpwstr>
  </property>
</Properties>
</file>