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特殊</w:t>
      </w:r>
      <w:bookmarkStart w:id="0" w:name="_GoBack"/>
      <w:bookmarkEnd w:id="0"/>
      <w:r>
        <w:rPr>
          <w:rFonts w:hint="eastAsia"/>
          <w:b/>
          <w:bCs/>
          <w:sz w:val="40"/>
          <w:szCs w:val="44"/>
        </w:rPr>
        <w:t>病慢性病准入标准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恶性肿瘤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病理诊断报告（肝细胞性肝癌除外）；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近五年内因本病住院或门诊抗肿瘤治疗的病史资料（含放化疗）；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相关辅助资料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慢性肾功能衰竭</w:t>
      </w:r>
    </w:p>
    <w:p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有慢性肾功能衰竭诊断资料；</w:t>
      </w:r>
    </w:p>
    <w:p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有长期透析病历记录（拒绝透析者需提供医院证明）。</w:t>
      </w:r>
    </w:p>
    <w:p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器官移植后抗排异治疗</w:t>
      </w:r>
    </w:p>
    <w:p>
      <w:pPr>
        <w:pStyle w:val="6"/>
        <w:numPr>
          <w:ilvl w:val="0"/>
          <w:numId w:val="4"/>
        </w:numPr>
        <w:ind w:firstLineChars="0"/>
      </w:pPr>
      <w:r>
        <w:rPr>
          <w:rFonts w:hint="eastAsia"/>
        </w:rPr>
        <w:t>有活体器官移植并存活的病历记录；</w:t>
      </w:r>
    </w:p>
    <w:p>
      <w:pPr>
        <w:pStyle w:val="6"/>
        <w:numPr>
          <w:ilvl w:val="0"/>
          <w:numId w:val="4"/>
        </w:numPr>
        <w:ind w:firstLineChars="0"/>
      </w:pPr>
      <w:r>
        <w:rPr>
          <w:rFonts w:hint="eastAsia"/>
        </w:rPr>
        <w:t>有用抗体排异药物的病历资料；</w:t>
      </w:r>
    </w:p>
    <w:p>
      <w:pPr>
        <w:pStyle w:val="6"/>
        <w:numPr>
          <w:ilvl w:val="0"/>
          <w:numId w:val="4"/>
        </w:numPr>
        <w:ind w:firstLineChars="0"/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系统性红斑狼疮</w:t>
      </w:r>
    </w:p>
    <w:p>
      <w:pPr>
        <w:pStyle w:val="6"/>
        <w:numPr>
          <w:ilvl w:val="0"/>
          <w:numId w:val="5"/>
        </w:numPr>
        <w:ind w:firstLineChars="0"/>
      </w:pPr>
      <w:r>
        <w:rPr>
          <w:rFonts w:hint="eastAsia"/>
        </w:rPr>
        <w:t>颊部红斑；</w:t>
      </w:r>
    </w:p>
    <w:p>
      <w:pPr>
        <w:ind w:left="420"/>
      </w:pPr>
      <w:r>
        <w:rPr>
          <w:rFonts w:hint="eastAsia"/>
        </w:rPr>
        <w:t>2、盘状红斑；</w:t>
      </w:r>
    </w:p>
    <w:p>
      <w:pPr>
        <w:ind w:left="420"/>
      </w:pPr>
      <w:r>
        <w:rPr>
          <w:rFonts w:hint="eastAsia"/>
        </w:rPr>
        <w:t>3、光过敏；</w:t>
      </w:r>
    </w:p>
    <w:p>
      <w:pPr>
        <w:ind w:left="420"/>
      </w:pPr>
      <w:r>
        <w:rPr>
          <w:rFonts w:hint="eastAsia"/>
        </w:rPr>
        <w:t>4、口腔溃疡；</w:t>
      </w:r>
    </w:p>
    <w:p>
      <w:pPr>
        <w:ind w:left="420"/>
      </w:pPr>
      <w:r>
        <w:rPr>
          <w:rFonts w:hint="eastAsia"/>
        </w:rPr>
        <w:t>5、关节炎：非侵蚀性关节炎，累及2个或2个以上的周围关节，关节肿痛或渗夜；</w:t>
      </w:r>
    </w:p>
    <w:p>
      <w:pPr>
        <w:ind w:left="420"/>
      </w:pPr>
      <w:r>
        <w:rPr>
          <w:rFonts w:hint="eastAsia"/>
        </w:rPr>
        <w:t>6浆膜炎：</w:t>
      </w:r>
    </w:p>
    <w:p>
      <w:pPr>
        <w:ind w:left="420"/>
      </w:pPr>
      <w:r>
        <w:rPr>
          <w:rFonts w:hint="eastAsia"/>
        </w:rPr>
        <w:t>（1）胸膜炎（2）心包炎；</w:t>
      </w:r>
    </w:p>
    <w:p>
      <w:pPr>
        <w:ind w:left="420"/>
      </w:pPr>
      <w:r>
        <w:rPr>
          <w:rFonts w:hint="eastAsia"/>
        </w:rPr>
        <w:t>7、肾脏病变；</w:t>
      </w:r>
    </w:p>
    <w:p>
      <w:pPr>
        <w:ind w:left="420"/>
      </w:pPr>
      <w:r>
        <w:rPr>
          <w:rFonts w:hint="eastAsia"/>
        </w:rPr>
        <w:t>（1）蛋白尿&gt;0.5g/天或&gt;+++;（2）管型尿或血尿。</w:t>
      </w:r>
    </w:p>
    <w:p>
      <w:pPr>
        <w:ind w:left="420"/>
      </w:pPr>
      <w:r>
        <w:rPr>
          <w:rFonts w:hint="eastAsia"/>
        </w:rPr>
        <w:t>8、神经系统异常（非药物或代谢紊乱导致的抽搐或神经症状）；</w:t>
      </w:r>
    </w:p>
    <w:p>
      <w:pPr>
        <w:ind w:left="420"/>
      </w:pPr>
      <w:r>
        <w:rPr>
          <w:rFonts w:hint="eastAsia"/>
        </w:rPr>
        <w:t>9、血液学异常：</w:t>
      </w:r>
    </w:p>
    <w:p>
      <w:pPr>
        <w:ind w:left="420"/>
      </w:pPr>
      <w:r>
        <w:rPr>
          <w:rFonts w:hint="eastAsia"/>
        </w:rPr>
        <w:t>（1）溶血性贫血伴网织红细胞增多；（2）白细胞减少&lt;4x109/L；（3）淋巴细胞减少&lt;1.5x109/L；（4）血小板减少&lt;100x109/L；</w:t>
      </w:r>
    </w:p>
    <w:p>
      <w:pPr>
        <w:ind w:left="420"/>
      </w:pPr>
      <w:r>
        <w:rPr>
          <w:rFonts w:hint="eastAsia"/>
        </w:rPr>
        <w:t>10、免疫学异常；</w:t>
      </w:r>
    </w:p>
    <w:p>
      <w:pPr>
        <w:ind w:left="420"/>
      </w:pPr>
      <w:r>
        <w:rPr>
          <w:rFonts w:hint="eastAsia"/>
        </w:rPr>
        <w:t>（1）LE细胞阳性；</w:t>
      </w:r>
    </w:p>
    <w:p>
      <w:pPr>
        <w:ind w:left="420"/>
      </w:pPr>
      <w:r>
        <w:rPr>
          <w:rFonts w:hint="eastAsia"/>
        </w:rPr>
        <w:t>（2）抗dsDNA抗体阳性；</w:t>
      </w:r>
    </w:p>
    <w:p>
      <w:pPr>
        <w:ind w:left="420"/>
      </w:pPr>
      <w:r>
        <w:rPr>
          <w:rFonts w:hint="eastAsia"/>
        </w:rPr>
        <w:t>（3）抗Sm抗体阳性；</w:t>
      </w:r>
    </w:p>
    <w:p>
      <w:pPr>
        <w:ind w:left="420"/>
      </w:pPr>
      <w:r>
        <w:rPr>
          <w:rFonts w:hint="eastAsia"/>
        </w:rPr>
        <w:t>（4）梅毒血清实验假阳性至少6个月。</w:t>
      </w:r>
    </w:p>
    <w:p>
      <w:pPr>
        <w:ind w:left="420"/>
      </w:pPr>
      <w:r>
        <w:rPr>
          <w:rFonts w:hint="eastAsia"/>
        </w:rPr>
        <w:t>11、抗核抗体阳性，除外药物诱导的狼疮综合症上述11项诊断标准符合4项或以上者即可诊断。</w:t>
      </w:r>
    </w:p>
    <w:p>
      <w:pPr>
        <w:ind w:firstLine="420" w:firstLineChars="200"/>
      </w:pPr>
      <w:r>
        <w:rPr>
          <w:rFonts w:hint="eastAsia"/>
        </w:rPr>
        <w:t>12、上述资料必须由医保定点县级及以上医院、人力资源和社会保障部门指定的定点医院提供。</w:t>
      </w:r>
    </w:p>
    <w:p>
      <w:r>
        <w:rPr>
          <w:rFonts w:hint="eastAsia"/>
        </w:rPr>
        <w:t>五、再生障碍性贫血</w:t>
      </w:r>
    </w:p>
    <w:p>
      <w:pPr>
        <w:ind w:firstLine="420" w:firstLineChars="200"/>
      </w:pPr>
      <w:r>
        <w:rPr>
          <w:rFonts w:hint="eastAsia"/>
        </w:rPr>
        <w:t>1、有医院明确诊断的病史资料；</w:t>
      </w:r>
    </w:p>
    <w:p>
      <w:pPr>
        <w:ind w:firstLine="420" w:firstLineChars="200"/>
      </w:pPr>
      <w:r>
        <w:rPr>
          <w:rFonts w:hint="eastAsia"/>
        </w:rPr>
        <w:t>2、骨髓象：至少一个部位增生减低或重度减低。如增生活跃，需有巨核细胞明显减少及淋巴细胞相对增多。骨髓非造血细胞增多。骨髓活检见造血组织减少，脂肪组织增加。</w:t>
      </w:r>
    </w:p>
    <w:p>
      <w:pPr>
        <w:ind w:firstLine="420" w:firstLineChars="200"/>
      </w:pPr>
      <w:r>
        <w:rPr>
          <w:rFonts w:hint="eastAsia"/>
        </w:rPr>
        <w:t>3、血象：全血细胞减少，网织红细胞绝对值减少，淋巴细胞相对增多。</w:t>
      </w:r>
    </w:p>
    <w:p>
      <w:pPr>
        <w:ind w:firstLine="420" w:firstLineChars="200"/>
      </w:pPr>
      <w:r>
        <w:rPr>
          <w:rFonts w:hint="eastAsia"/>
        </w:rPr>
        <w:t>评审标准：同时具备1、2、3条。</w:t>
      </w:r>
    </w:p>
    <w:p>
      <w:pPr>
        <w:pStyle w:val="6"/>
        <w:numPr>
          <w:ilvl w:val="0"/>
          <w:numId w:val="4"/>
        </w:numPr>
        <w:ind w:firstLineChars="0"/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r>
        <w:rPr>
          <w:rFonts w:hint="eastAsia"/>
        </w:rPr>
        <w:t>六、血友病</w:t>
      </w:r>
    </w:p>
    <w:p>
      <w:pPr>
        <w:pStyle w:val="6"/>
        <w:numPr>
          <w:ilvl w:val="0"/>
          <w:numId w:val="6"/>
        </w:numPr>
        <w:ind w:firstLineChars="0"/>
      </w:pPr>
      <w:r>
        <w:rPr>
          <w:rFonts w:hint="eastAsia"/>
        </w:rPr>
        <w:t>有医院明确诊断的病情证明。</w:t>
      </w:r>
    </w:p>
    <w:p>
      <w:pPr>
        <w:pStyle w:val="6"/>
        <w:numPr>
          <w:ilvl w:val="0"/>
          <w:numId w:val="6"/>
        </w:numPr>
        <w:ind w:firstLineChars="0"/>
      </w:pPr>
      <w:r>
        <w:rPr>
          <w:rFonts w:hint="eastAsia"/>
        </w:rPr>
        <w:t>相关病史资料。</w:t>
      </w:r>
    </w:p>
    <w:p>
      <w:pPr>
        <w:pStyle w:val="6"/>
        <w:ind w:left="780" w:firstLine="0" w:firstLineChars="0"/>
      </w:pPr>
      <w:r>
        <w:rPr>
          <w:rFonts w:hint="eastAsia"/>
        </w:rPr>
        <w:t>男性，有或无家族史（有家族史符合性联隐性遗传规律，女性纯合子型极少见）；关节、肌肉、深部组织出血，术后（包括小手术）出血史，关节反复出血引起的关节畸形。</w:t>
      </w:r>
    </w:p>
    <w:p>
      <w:pPr>
        <w:pStyle w:val="6"/>
        <w:numPr>
          <w:ilvl w:val="0"/>
          <w:numId w:val="6"/>
        </w:numPr>
        <w:ind w:firstLineChars="0"/>
      </w:pPr>
      <w:r>
        <w:rPr>
          <w:rFonts w:hint="eastAsia"/>
        </w:rPr>
        <w:t>相关的血液检查符合血友病的诊断标准。</w:t>
      </w:r>
    </w:p>
    <w:p>
      <w:pPr>
        <w:pStyle w:val="6"/>
        <w:ind w:left="780" w:firstLine="0" w:firstLineChars="0"/>
      </w:pPr>
      <w:r>
        <w:rPr>
          <w:rFonts w:hint="eastAsia"/>
        </w:rPr>
        <w:t>血友病甲（A）</w:t>
      </w:r>
    </w:p>
    <w:p>
      <w:pPr>
        <w:pStyle w:val="6"/>
        <w:numPr>
          <w:ilvl w:val="0"/>
          <w:numId w:val="7"/>
        </w:numPr>
        <w:ind w:firstLineChars="0"/>
      </w:pPr>
      <w:r>
        <w:rPr>
          <w:rFonts w:hint="eastAsia"/>
        </w:rPr>
        <w:t>凝血时间（试管法）重型延长，中型可正常，轻型、亚临床型正常；</w:t>
      </w:r>
    </w:p>
    <w:p>
      <w:pPr>
        <w:pStyle w:val="6"/>
        <w:numPr>
          <w:ilvl w:val="0"/>
          <w:numId w:val="7"/>
        </w:numPr>
        <w:ind w:firstLineChars="0"/>
      </w:pPr>
      <w:r>
        <w:rPr>
          <w:rFonts w:hint="eastAsia"/>
        </w:rPr>
        <w:t>活化的部分凝血活酶时间（APTT）中重型明显延长，能被正常血浆及新鲜吸附血浆纠正。轻型稍延长或正常。亚临床型正常；</w:t>
      </w:r>
    </w:p>
    <w:p>
      <w:pPr>
        <w:pStyle w:val="6"/>
        <w:numPr>
          <w:ilvl w:val="0"/>
          <w:numId w:val="7"/>
        </w:numPr>
        <w:ind w:firstLineChars="0"/>
      </w:pPr>
      <w:r>
        <w:rPr>
          <w:rFonts w:hint="eastAsia"/>
        </w:rPr>
        <w:t>血小板计数、出血时间、血块收缩时间正常；</w:t>
      </w:r>
    </w:p>
    <w:p>
      <w:pPr>
        <w:pStyle w:val="6"/>
        <w:numPr>
          <w:ilvl w:val="0"/>
          <w:numId w:val="7"/>
        </w:numPr>
        <w:ind w:firstLineChars="0"/>
      </w:pPr>
      <w:r>
        <w:rPr>
          <w:rFonts w:hint="eastAsia"/>
        </w:rPr>
        <w:t>凝血酶原时间（PT）正常；</w:t>
      </w:r>
    </w:p>
    <w:p>
      <w:pPr>
        <w:pStyle w:val="6"/>
        <w:numPr>
          <w:ilvl w:val="0"/>
          <w:numId w:val="7"/>
        </w:numPr>
        <w:ind w:firstLineChars="0"/>
      </w:pPr>
      <w:r>
        <w:rPr>
          <w:rFonts w:hint="eastAsia"/>
        </w:rPr>
        <w:t>因子VII捉凝活性（VIII:C）减少或极少；</w:t>
      </w:r>
    </w:p>
    <w:p>
      <w:pPr>
        <w:pStyle w:val="6"/>
        <w:numPr>
          <w:ilvl w:val="0"/>
          <w:numId w:val="7"/>
        </w:numPr>
        <w:ind w:firstLineChars="0"/>
      </w:pPr>
      <w:r>
        <w:rPr>
          <w:rFonts w:hint="eastAsia"/>
        </w:rPr>
        <w:t>血管性血友病因子抗原（vWF</w:t>
      </w:r>
      <w:r>
        <w:t>:</w:t>
      </w:r>
      <w:r>
        <w:rPr>
          <w:rFonts w:hint="eastAsia"/>
        </w:rPr>
        <w:t>Ag）正常，VIII：C/vWF：Ag明显降低。</w:t>
      </w:r>
    </w:p>
    <w:p>
      <w:pPr>
        <w:ind w:left="780"/>
      </w:pPr>
      <w:r>
        <w:rPr>
          <w:rFonts w:hint="eastAsia"/>
        </w:rPr>
        <w:t>血友病乙（B）</w:t>
      </w:r>
    </w:p>
    <w:p>
      <w:pPr>
        <w:pStyle w:val="6"/>
        <w:numPr>
          <w:ilvl w:val="0"/>
          <w:numId w:val="8"/>
        </w:numPr>
        <w:ind w:firstLineChars="0"/>
      </w:pPr>
      <w:r>
        <w:rPr>
          <w:rFonts w:hint="eastAsia"/>
        </w:rPr>
        <w:t>凝血时间、血小板计数、出血时间、血块收缩时间及凝血酶原时间（PT）同血友病甲；</w:t>
      </w:r>
    </w:p>
    <w:p>
      <w:pPr>
        <w:pStyle w:val="6"/>
        <w:numPr>
          <w:ilvl w:val="0"/>
          <w:numId w:val="8"/>
        </w:numPr>
        <w:ind w:firstLineChars="0"/>
      </w:pPr>
      <w:r>
        <w:rPr>
          <w:rFonts w:hint="eastAsia"/>
        </w:rPr>
        <w:t>部分凝血活酶时间（APTT）延长，能被正常血清纠正，但不能被吸附血浆纠正，轻型可正常，亚临床型亦正常；</w:t>
      </w:r>
    </w:p>
    <w:p>
      <w:pPr>
        <w:pStyle w:val="6"/>
        <w:numPr>
          <w:ilvl w:val="0"/>
          <w:numId w:val="8"/>
        </w:numPr>
        <w:ind w:firstLineChars="0"/>
      </w:pPr>
      <w:r>
        <w:rPr>
          <w:rFonts w:hint="eastAsia"/>
        </w:rPr>
        <w:t>血浆IX：C测定示因子IX：C减少或缺乏。</w:t>
      </w:r>
    </w:p>
    <w:p>
      <w:pPr>
        <w:ind w:left="780"/>
      </w:pPr>
      <w:r>
        <w:rPr>
          <w:rFonts w:hint="eastAsia"/>
        </w:rPr>
        <w:t>评审标准：同时具备1、2、3条</w:t>
      </w:r>
    </w:p>
    <w:p>
      <w:pPr>
        <w:ind w:left="780"/>
      </w:pPr>
      <w:r>
        <w:rPr>
          <w:rFonts w:hint="eastAsia"/>
        </w:rPr>
        <w:t>4、上述资料必须由医保定点县级及以上医院、人力资源和社会保障部门指定的定点医院提供。</w:t>
      </w:r>
    </w:p>
    <w:p>
      <w:r>
        <w:rPr>
          <w:rFonts w:hint="eastAsia"/>
        </w:rPr>
        <w:t>七、小儿脑瘫</w:t>
      </w:r>
    </w:p>
    <w:p>
      <w:pPr>
        <w:ind w:firstLine="405"/>
      </w:pPr>
      <w:r>
        <w:rPr>
          <w:rFonts w:hint="eastAsia"/>
        </w:rPr>
        <w:t>1、有引起脑瘫的病因；</w:t>
      </w:r>
    </w:p>
    <w:p>
      <w:pPr>
        <w:ind w:firstLine="405"/>
      </w:pPr>
      <w:r>
        <w:rPr>
          <w:rFonts w:hint="eastAsia"/>
        </w:rPr>
        <w:t>2、有住院病史或康复治疗大于三个月的相关资料（包括专科医生诊断证明）；</w:t>
      </w:r>
    </w:p>
    <w:p>
      <w:pPr>
        <w:ind w:firstLine="405"/>
      </w:pPr>
      <w:r>
        <w:rPr>
          <w:rFonts w:hint="eastAsia"/>
        </w:rPr>
        <w:t>3、中枢运动障碍：（1）运动发育落后或者异常&gt;3个月；（2）肌张力异常；（3）姿势异常；（4）反射异常。（其中一项异常即可）</w:t>
      </w:r>
    </w:p>
    <w:p>
      <w:pPr>
        <w:ind w:firstLine="405"/>
      </w:pPr>
      <w:r>
        <w:rPr>
          <w:rFonts w:hint="eastAsia"/>
        </w:rPr>
        <w:t>4、辅助检查：头颅CT或MRI检查报告。</w:t>
      </w:r>
    </w:p>
    <w:p>
      <w:pPr>
        <w:ind w:firstLine="405"/>
      </w:pPr>
      <w:r>
        <w:rPr>
          <w:rFonts w:hint="eastAsia"/>
        </w:rPr>
        <w:t>评审条件：同时具备1、2、3、4条。</w:t>
      </w:r>
    </w:p>
    <w:p>
      <w:pPr>
        <w:ind w:firstLine="420" w:firstLineChars="200"/>
      </w:pPr>
      <w:r>
        <w:rPr>
          <w:rFonts w:hint="eastAsia"/>
        </w:rPr>
        <w:t>5、上述资料必须由医保定点县级及以上医院、人力资源和社会保障部门指定的定点医院提供。</w:t>
      </w:r>
    </w:p>
    <w:p>
      <w:pPr>
        <w:ind w:firstLine="105" w:firstLineChars="50"/>
      </w:pPr>
      <w:r>
        <w:rPr>
          <w:rFonts w:hint="eastAsia"/>
        </w:rPr>
        <w:t>八、帕金森病（震颠麻痹）</w:t>
      </w:r>
    </w:p>
    <w:p>
      <w:pPr>
        <w:ind w:firstLine="105" w:firstLineChars="50"/>
      </w:pPr>
      <w:r>
        <w:rPr>
          <w:rFonts w:hint="eastAsia"/>
        </w:rPr>
        <w:t xml:space="preserve">    1、具有肌张力增高、运动减少、静止性震颤、中度致残；</w:t>
      </w:r>
    </w:p>
    <w:p>
      <w:pPr>
        <w:ind w:firstLine="105" w:firstLineChars="50"/>
      </w:pPr>
      <w:r>
        <w:rPr>
          <w:rFonts w:hint="eastAsia"/>
        </w:rPr>
        <w:t xml:space="preserve">    2、近两年内专科医师检查认定资料；</w:t>
      </w:r>
    </w:p>
    <w:p>
      <w:pPr>
        <w:ind w:firstLine="105" w:firstLineChars="50"/>
      </w:pPr>
      <w:r>
        <w:rPr>
          <w:rFonts w:hint="eastAsia"/>
        </w:rPr>
        <w:t xml:space="preserve">    3、有3个月以上服用“抗帕金森药物”记录；</w:t>
      </w:r>
    </w:p>
    <w:p>
      <w:pPr>
        <w:ind w:firstLine="105" w:firstLineChars="50"/>
      </w:pPr>
      <w:r>
        <w:rPr>
          <w:rFonts w:hint="eastAsia"/>
        </w:rPr>
        <w:t xml:space="preserve">    4、有因“帕金森”病住院的病史资料（出院小结）。</w:t>
      </w:r>
    </w:p>
    <w:p>
      <w:pPr>
        <w:ind w:firstLine="105" w:firstLineChars="50"/>
      </w:pPr>
      <w:r>
        <w:rPr>
          <w:rFonts w:hint="eastAsia"/>
        </w:rPr>
        <w:t xml:space="preserve">    5、上述资料必须由医保定点县级及以上医院、人力资源和社会保障部门指定的定点医院提供。</w:t>
      </w:r>
    </w:p>
    <w:p>
      <w:pPr>
        <w:ind w:firstLine="105" w:firstLineChars="50"/>
      </w:pPr>
      <w:r>
        <w:rPr>
          <w:rFonts w:hint="eastAsia"/>
        </w:rPr>
        <w:t>九、精神分裂症及双相情感障碍</w:t>
      </w:r>
    </w:p>
    <w:p>
      <w:pPr>
        <w:ind w:firstLine="105" w:firstLineChars="50"/>
      </w:pPr>
      <w:r>
        <w:rPr>
          <w:rFonts w:hint="eastAsia"/>
        </w:rPr>
        <w:t xml:space="preserve">  1、有二级及以上医院精神专科的病情证明；</w:t>
      </w:r>
    </w:p>
    <w:p>
      <w:pPr>
        <w:ind w:firstLine="105" w:firstLineChars="50"/>
      </w:pPr>
      <w:r>
        <w:rPr>
          <w:rFonts w:hint="eastAsia"/>
        </w:rPr>
        <w:t xml:space="preserve">  2、有专科或二级以上综合医院精神科门诊或住院病史及服药记录</w:t>
      </w:r>
    </w:p>
    <w:p>
      <w:pPr>
        <w:ind w:firstLine="105" w:firstLineChars="50"/>
      </w:pPr>
      <w:r>
        <w:rPr>
          <w:rFonts w:hint="eastAsia"/>
        </w:rPr>
        <w:t xml:space="preserve">   评审标准：同时具备1、2条。</w:t>
      </w:r>
    </w:p>
    <w:p>
      <w:pPr>
        <w:ind w:firstLine="105" w:firstLineChars="50"/>
      </w:pPr>
      <w:r>
        <w:rPr>
          <w:rFonts w:hint="eastAsia"/>
        </w:rPr>
        <w:t>十、重症肌无力</w:t>
      </w:r>
    </w:p>
    <w:p>
      <w:pPr>
        <w:ind w:firstLine="105" w:firstLineChars="50"/>
      </w:pPr>
      <w:r>
        <w:rPr>
          <w:rFonts w:hint="eastAsia"/>
        </w:rPr>
        <w:t xml:space="preserve">  1、具有典型临床特征-受累骨骼肌的易疲劳性和无力，经休息或用胆碱酯酶抑制剂后症状减轻或消失。</w:t>
      </w:r>
    </w:p>
    <w:p>
      <w:pPr>
        <w:ind w:firstLine="105" w:firstLineChars="50"/>
      </w:pPr>
      <w:r>
        <w:rPr>
          <w:rFonts w:hint="eastAsia"/>
        </w:rPr>
        <w:t xml:space="preserve">  2、具有下列条件之一即可诊断：甲基硫酸新斯的明药物试验阳性；低频重负神经刺激阳性；血清乙酰胆碱受体抗体阳性；CT或磁共振提示有胸腺增生或胸腺瘤。</w:t>
      </w:r>
    </w:p>
    <w:p>
      <w:pPr>
        <w:ind w:firstLine="105" w:firstLineChars="50"/>
      </w:pPr>
      <w:r>
        <w:rPr>
          <w:rFonts w:hint="eastAsia"/>
        </w:rPr>
        <w:t xml:space="preserve">  3、具有半年以上的病程。</w:t>
      </w:r>
    </w:p>
    <w:p>
      <w:pPr>
        <w:ind w:firstLine="105" w:firstLineChars="50"/>
      </w:pPr>
      <w:r>
        <w:rPr>
          <w:rFonts w:hint="eastAsia"/>
        </w:rPr>
        <w:t>评审标准：同时具备1、2、3。</w:t>
      </w:r>
    </w:p>
    <w:p>
      <w:pPr>
        <w:pStyle w:val="6"/>
        <w:numPr>
          <w:ilvl w:val="0"/>
          <w:numId w:val="6"/>
        </w:numPr>
        <w:ind w:firstLineChars="0"/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pPr>
        <w:ind w:firstLine="210" w:firstLineChars="100"/>
      </w:pPr>
      <w:r>
        <w:rPr>
          <w:rFonts w:hint="eastAsia"/>
        </w:rPr>
        <w:t>十一、儿童免疫缺陷病</w:t>
      </w:r>
    </w:p>
    <w:p>
      <w:pPr>
        <w:ind w:firstLine="210" w:firstLineChars="100"/>
      </w:pPr>
      <w:r>
        <w:rPr>
          <w:rFonts w:hint="eastAsia"/>
        </w:rPr>
        <w:t xml:space="preserve">  1、有近两年内一次以上因本病住院史；</w:t>
      </w:r>
    </w:p>
    <w:p>
      <w:pPr>
        <w:ind w:firstLine="210" w:firstLineChars="100"/>
      </w:pPr>
      <w:r>
        <w:rPr>
          <w:rFonts w:hint="eastAsia"/>
        </w:rPr>
        <w:t xml:space="preserve">  2、临床特点：反复和慢性感染、易发生自身免疫性疾病和肿瘤、常伴有生长发育迟缓或停滞。</w:t>
      </w:r>
    </w:p>
    <w:p>
      <w:pPr>
        <w:ind w:firstLine="210" w:firstLineChars="100"/>
      </w:pPr>
      <w:r>
        <w:rPr>
          <w:rFonts w:hint="eastAsia"/>
        </w:rPr>
        <w:t xml:space="preserve">  3、实验室检查：（1）体液免疫功能检查，血清IgG&lt;2g/L、IgA&lt;50mg/L、lgM&lt;100mg/L；（2）血浆蛋白定量和蛋白电泳，丙种球蛋白定量少于6g/L；醋酸纤维薄膜蛋白电泳丙种球蛋白低于0.125；（3）血清lg含量测定，lg总量&lt;4g/L或IgG含量&lt;2g/L；（4）抗体检测；（5）B细胞检测；（6）细胞免疫功能检测；（7）体外T淋巴细胞的检测；（8）吞噬功能检测；（9）补体测定。</w:t>
      </w:r>
    </w:p>
    <w:p>
      <w:pPr>
        <w:ind w:firstLine="210" w:firstLineChars="100"/>
      </w:pPr>
      <w:r>
        <w:rPr>
          <w:rFonts w:hint="eastAsia"/>
        </w:rPr>
        <w:t>评审标准：同时具备1、2及实验实检查中的两项及以上阳性。</w:t>
      </w:r>
    </w:p>
    <w:p>
      <w:pPr>
        <w:pStyle w:val="6"/>
        <w:numPr>
          <w:ilvl w:val="0"/>
          <w:numId w:val="6"/>
        </w:numPr>
        <w:ind w:firstLineChars="0"/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r>
        <w:rPr>
          <w:rFonts w:hint="eastAsia"/>
        </w:rPr>
        <w:t>十二、儿童生长发育障碍（生长激素缺乏症）</w:t>
      </w:r>
    </w:p>
    <w:p>
      <w:pPr>
        <w:pStyle w:val="6"/>
        <w:numPr>
          <w:ilvl w:val="0"/>
          <w:numId w:val="9"/>
        </w:numPr>
        <w:ind w:firstLineChars="0"/>
      </w:pPr>
      <w:r>
        <w:rPr>
          <w:rFonts w:hint="eastAsia"/>
        </w:rPr>
        <w:t>身材矮小，身高落后于同年龄、同性别正常儿童第三百分位数以下；生长缓慢，生长速度&lt;4厘米/年；</w:t>
      </w:r>
    </w:p>
    <w:p>
      <w:pPr>
        <w:pStyle w:val="6"/>
        <w:numPr>
          <w:ilvl w:val="0"/>
          <w:numId w:val="9"/>
        </w:numPr>
        <w:ind w:firstLineChars="0"/>
      </w:pPr>
      <w:r>
        <w:rPr>
          <w:rFonts w:hint="eastAsia"/>
        </w:rPr>
        <w:t>骨龄落后于实际年龄2年以上；</w:t>
      </w:r>
    </w:p>
    <w:p>
      <w:pPr>
        <w:pStyle w:val="6"/>
        <w:numPr>
          <w:ilvl w:val="0"/>
          <w:numId w:val="9"/>
        </w:numPr>
        <w:ind w:firstLineChars="0"/>
      </w:pPr>
      <w:r>
        <w:rPr>
          <w:rFonts w:hint="eastAsia"/>
        </w:rPr>
        <w:t>GH刺激试验示GH部分或完全缺乏；</w:t>
      </w:r>
    </w:p>
    <w:p>
      <w:pPr>
        <w:pStyle w:val="6"/>
        <w:numPr>
          <w:ilvl w:val="0"/>
          <w:numId w:val="9"/>
        </w:numPr>
        <w:ind w:firstLineChars="0"/>
      </w:pPr>
      <w:r>
        <w:rPr>
          <w:rFonts w:hint="eastAsia"/>
        </w:rPr>
        <w:t>智能正常，与年龄相称；</w:t>
      </w:r>
    </w:p>
    <w:p>
      <w:pPr>
        <w:pStyle w:val="6"/>
        <w:numPr>
          <w:ilvl w:val="0"/>
          <w:numId w:val="9"/>
        </w:numPr>
        <w:ind w:firstLineChars="0"/>
      </w:pPr>
      <w:r>
        <w:rPr>
          <w:rFonts w:hint="eastAsia"/>
        </w:rPr>
        <w:t>排除其他疾病影响。</w:t>
      </w:r>
    </w:p>
    <w:p>
      <w:pPr>
        <w:ind w:left="315"/>
      </w:pPr>
      <w:r>
        <w:rPr>
          <w:rFonts w:hint="eastAsia"/>
        </w:rPr>
        <w:t>评审标准：同时具备1、2、3、4、5。</w:t>
      </w:r>
    </w:p>
    <w:p>
      <w:pPr>
        <w:pStyle w:val="6"/>
        <w:numPr>
          <w:ilvl w:val="0"/>
          <w:numId w:val="6"/>
        </w:numPr>
        <w:ind w:firstLineChars="0"/>
      </w:pPr>
      <w:r>
        <w:rPr>
          <w:rFonts w:hint="eastAsia"/>
        </w:rPr>
        <w:t>上述资料必须由医保定点县级及以上医院、人力资源和社会保障部门指定的定点医院提供。</w:t>
      </w:r>
    </w:p>
    <w:p/>
    <w:p>
      <w:r>
        <w:rPr>
          <w:rFonts w:hint="eastAsia"/>
        </w:rPr>
        <w:t>慢性病</w:t>
      </w:r>
    </w:p>
    <w:p/>
    <w:p>
      <w:r>
        <w:rPr>
          <w:rFonts w:hint="eastAsia"/>
        </w:rPr>
        <w:t>一、二 甲状腺功能亢进、甲状腺功能减退</w:t>
      </w:r>
    </w:p>
    <w:p>
      <w:pPr>
        <w:pStyle w:val="6"/>
        <w:numPr>
          <w:ilvl w:val="0"/>
          <w:numId w:val="10"/>
        </w:numPr>
        <w:ind w:firstLineChars="0"/>
      </w:pPr>
      <w:r>
        <w:rPr>
          <w:rFonts w:hint="eastAsia"/>
        </w:rPr>
        <w:t>提供最初确诊时甲状腺激素测定的报告单及近一年内住院资料。</w:t>
      </w:r>
    </w:p>
    <w:p>
      <w:pPr>
        <w:pStyle w:val="6"/>
        <w:numPr>
          <w:ilvl w:val="0"/>
          <w:numId w:val="10"/>
        </w:numPr>
        <w:ind w:firstLineChars="0"/>
      </w:pPr>
      <w:r>
        <w:rPr>
          <w:rFonts w:hint="eastAsia"/>
        </w:rPr>
        <w:t>同位素扫描或甲状腺功能检测（如：血清总甲状腺素&lt;TT4&gt;）、游离甲状腺素&lt;FT4&gt;、总三碘甲状元氨酸&lt;TT3&gt;、游离三碘甲腺氨酸&lt;FT3&gt;，捉甲状腺激素&lt;TSH&gt;、131I摄取率）异常的记录。</w:t>
      </w:r>
    </w:p>
    <w:p>
      <w:pPr>
        <w:ind w:left="300"/>
      </w:pPr>
      <w:r>
        <w:rPr>
          <w:rFonts w:hint="eastAsia"/>
        </w:rPr>
        <w:t>评审标准：同时具备1、2条。</w:t>
      </w:r>
    </w:p>
    <w:p>
      <w:pPr>
        <w:pStyle w:val="6"/>
        <w:numPr>
          <w:ilvl w:val="0"/>
          <w:numId w:val="10"/>
        </w:numPr>
        <w:ind w:firstLineChars="0"/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r>
        <w:rPr>
          <w:rFonts w:hint="eastAsia"/>
        </w:rPr>
        <w:t>三、肛硬化</w:t>
      </w:r>
    </w:p>
    <w:p>
      <w:pPr>
        <w:ind w:left="300"/>
        <w:rPr>
          <w:rFonts w:hint="eastAsia"/>
        </w:rPr>
      </w:pPr>
      <w:r>
        <w:rPr>
          <w:rFonts w:hint="eastAsia"/>
        </w:rPr>
        <w:t>1、有肝硬化的临床表现</w:t>
      </w:r>
    </w:p>
    <w:p>
      <w:pPr>
        <w:ind w:left="300"/>
        <w:rPr>
          <w:rFonts w:hint="eastAsia"/>
        </w:rPr>
      </w:pPr>
      <w:r>
        <w:rPr>
          <w:rFonts w:hint="eastAsia"/>
        </w:rPr>
        <w:t>（1）有病毒性肝炎、自身免疫性肝病、代谢性肝病和长期饮酒等病史；</w:t>
      </w:r>
    </w:p>
    <w:p>
      <w:pPr>
        <w:ind w:left="300"/>
        <w:rPr>
          <w:rFonts w:hint="eastAsia"/>
        </w:rPr>
      </w:pPr>
      <w:r>
        <w:rPr>
          <w:rFonts w:hint="eastAsia"/>
        </w:rPr>
        <w:t>（2）有肝功能减退（纳差、乏力、腹胀、出血倾向、皮肤色素沉着、肝掌、蜘蛛痣和面部毛细血管扩张和门静脉高血压(脾肿大、脾功能亢进、食道及胃底静脉曲张）的临床表现；</w:t>
      </w:r>
    </w:p>
    <w:p>
      <w:pPr>
        <w:ind w:left="300"/>
        <w:rPr>
          <w:rFonts w:hint="eastAsia"/>
        </w:rPr>
      </w:pPr>
      <w:r>
        <w:rPr>
          <w:rFonts w:hint="eastAsia"/>
        </w:rPr>
        <w:t>（3）肝功能明显异常：血清总胆红素和结合胆红素升高，白蛋白下降，白蛋白/球蛋白（A/G）比例异常凝血功能异常；</w:t>
      </w:r>
    </w:p>
    <w:p>
      <w:pPr>
        <w:ind w:left="300"/>
        <w:rPr>
          <w:rFonts w:hint="eastAsia"/>
        </w:rPr>
      </w:pPr>
      <w:r>
        <w:rPr>
          <w:rFonts w:hint="eastAsia"/>
        </w:rPr>
        <w:t>（4）影像学检查有肝硬化表现，如：脾静脉和门静脉直径增宽，左右肝叶比例失调，肝外形不规则，脾大等；</w:t>
      </w:r>
    </w:p>
    <w:p>
      <w:pPr>
        <w:ind w:left="300"/>
        <w:rPr>
          <w:rFonts w:hint="eastAsia"/>
        </w:rPr>
      </w:pPr>
      <w:r>
        <w:rPr>
          <w:rFonts w:hint="eastAsia"/>
        </w:rPr>
        <w:t>（5）肝脏活组织检查见假小叶形成。</w:t>
      </w:r>
    </w:p>
    <w:p>
      <w:pPr>
        <w:ind w:left="300"/>
        <w:rPr>
          <w:rFonts w:hint="eastAsia"/>
        </w:rPr>
      </w:pPr>
      <w:r>
        <w:rPr>
          <w:rFonts w:hint="eastAsia"/>
        </w:rPr>
        <w:t>2、有肝硬化并发症：消化道出血、肝性脑病、自发性细菌性腹膜炎、肝肾综合征等。</w:t>
      </w:r>
    </w:p>
    <w:p>
      <w:pPr>
        <w:ind w:left="300"/>
        <w:rPr>
          <w:rFonts w:hint="eastAsia"/>
        </w:rPr>
      </w:pPr>
      <w:r>
        <w:rPr>
          <w:rFonts w:hint="eastAsia"/>
        </w:rPr>
        <w:t>3、近两年内一次以上住院病史。</w:t>
      </w:r>
    </w:p>
    <w:p>
      <w:pPr>
        <w:ind w:left="300"/>
        <w:rPr>
          <w:rFonts w:hint="eastAsia"/>
        </w:rPr>
      </w:pPr>
      <w:r>
        <w:rPr>
          <w:rFonts w:hint="eastAsia"/>
        </w:rPr>
        <w:t>评审标准：同时具备（（1）（2）（3）（4）或（1）（5））、2、3条。</w:t>
      </w:r>
    </w:p>
    <w:p>
      <w:pPr>
        <w:pStyle w:val="6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糖尿病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一、一型糖尿病：</w:t>
      </w:r>
    </w:p>
    <w:p>
      <w:pPr>
        <w:pStyle w:val="6"/>
        <w:numPr>
          <w:ilvl w:val="0"/>
          <w:numId w:val="11"/>
        </w:numPr>
        <w:ind w:firstLineChars="0"/>
        <w:rPr>
          <w:rFonts w:hint="eastAsia" w:asciiTheme="minorEastAsia" w:hAnsiTheme="minorEastAsia"/>
        </w:rPr>
      </w:pPr>
      <w:r>
        <w:rPr>
          <w:rFonts w:hint="eastAsia"/>
        </w:rPr>
        <w:t>发病年龄通常</w:t>
      </w:r>
      <w:r>
        <w:rPr>
          <w:rFonts w:hint="eastAsia" w:asciiTheme="minorEastAsia" w:hAnsiTheme="minorEastAsia"/>
        </w:rPr>
        <w:t>≤30岁；</w:t>
      </w:r>
    </w:p>
    <w:p>
      <w:pPr>
        <w:pStyle w:val="6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空腹或餐后的血清C肽浓度明显降低或缺乏，胰岛素三项抗体具备一项阳性。</w:t>
      </w:r>
    </w:p>
    <w:p>
      <w:pPr>
        <w:pStyle w:val="6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使用胰岛素治疗；</w:t>
      </w:r>
    </w:p>
    <w:p>
      <w:pPr>
        <w:pStyle w:val="6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病史半年以上；</w:t>
      </w:r>
    </w:p>
    <w:p>
      <w:pPr>
        <w:ind w:left="300"/>
        <w:rPr>
          <w:rFonts w:hint="eastAsia"/>
        </w:rPr>
      </w:pPr>
      <w:r>
        <w:rPr>
          <w:rFonts w:hint="eastAsia"/>
        </w:rPr>
        <w:t>评审条件：同时具备1、2、3、4条。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二、二型糖尿病</w:t>
      </w:r>
    </w:p>
    <w:p>
      <w:pPr>
        <w:pStyle w:val="6"/>
        <w:numPr>
          <w:ilvl w:val="0"/>
          <w:numId w:val="12"/>
        </w:numPr>
        <w:ind w:firstLineChars="0"/>
        <w:rPr>
          <w:rFonts w:hint="eastAsia" w:asciiTheme="minorEastAsia" w:hAnsiTheme="minorEastAsia"/>
        </w:rPr>
      </w:pPr>
      <w:r>
        <w:rPr>
          <w:rFonts w:hint="eastAsia"/>
        </w:rPr>
        <w:t>年龄</w:t>
      </w:r>
      <w:r>
        <w:rPr>
          <w:rFonts w:hint="eastAsia" w:asciiTheme="minorEastAsia" w:hAnsiTheme="minorEastAsia"/>
        </w:rPr>
        <w:t>≥60周岁；</w:t>
      </w:r>
    </w:p>
    <w:p>
      <w:pPr>
        <w:pStyle w:val="6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静脉血两次空腹血糖值</w:t>
      </w:r>
      <w:r>
        <w:rPr>
          <w:rFonts w:hint="eastAsia" w:asciiTheme="minorEastAsia" w:hAnsiTheme="minorEastAsia"/>
        </w:rPr>
        <w:t>≥7.0mmol/L及两次餐后小时血糖≥11.1mmol/L；</w:t>
      </w:r>
    </w:p>
    <w:p>
      <w:pPr>
        <w:pStyle w:val="6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 w:asciiTheme="minorEastAsia" w:hAnsiTheme="minorEastAsia"/>
        </w:rPr>
        <w:t>至少有一次近两年内住院病史或近期连续3个月以上使用降糖药或胰岛素的记录。</w:t>
      </w:r>
    </w:p>
    <w:p>
      <w:pPr>
        <w:ind w:left="300"/>
      </w:pPr>
      <w:r>
        <w:rPr>
          <w:rFonts w:hint="eastAsia"/>
        </w:rPr>
        <w:t>评审标准：必须具备1、2、3条。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三、上述资料必须由医保定点县级及以上医院、人力资源和社会保障部门指定的定点医院提供。</w:t>
      </w:r>
    </w:p>
    <w:p>
      <w:pPr>
        <w:rPr>
          <w:rFonts w:hint="eastAsia"/>
        </w:rPr>
      </w:pPr>
      <w:r>
        <w:rPr>
          <w:rFonts w:hint="eastAsia"/>
        </w:rPr>
        <w:t>六、活动性肺结核</w:t>
      </w:r>
    </w:p>
    <w:p>
      <w:pPr>
        <w:rPr>
          <w:rFonts w:hint="eastAsia"/>
        </w:rPr>
      </w:pPr>
      <w:r>
        <w:rPr>
          <w:rFonts w:hint="eastAsia"/>
        </w:rPr>
        <w:t xml:space="preserve">   1、有明确的肺结核病史、症状和体征；</w:t>
      </w:r>
    </w:p>
    <w:p>
      <w:pPr>
        <w:rPr>
          <w:rFonts w:hint="eastAsia"/>
        </w:rPr>
      </w:pPr>
      <w:r>
        <w:rPr>
          <w:rFonts w:hint="eastAsia"/>
        </w:rPr>
        <w:t xml:space="preserve">   2、有病原学诊断报告；</w:t>
      </w:r>
    </w:p>
    <w:p>
      <w:pPr>
        <w:rPr>
          <w:rFonts w:hint="eastAsia"/>
        </w:rPr>
      </w:pPr>
      <w:r>
        <w:rPr>
          <w:rFonts w:hint="eastAsia"/>
        </w:rPr>
        <w:t xml:space="preserve">   3、有X线或CT诊断报告，提示有活动性结核病病灶。</w:t>
      </w:r>
    </w:p>
    <w:p>
      <w:pPr>
        <w:rPr>
          <w:rFonts w:hint="eastAsia"/>
        </w:rPr>
      </w:pPr>
      <w:r>
        <w:rPr>
          <w:rFonts w:hint="eastAsia"/>
        </w:rPr>
        <w:t xml:space="preserve">   评审标准：同时具备1、2、3项。</w:t>
      </w:r>
    </w:p>
    <w:p>
      <w:pPr>
        <w:pStyle w:val="6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上述资料必须由医保定点县级及以上医院、市县区疾病预防控制中心、人力资源和社会保障部门制定的定点医院提供。</w:t>
      </w:r>
    </w:p>
    <w:p>
      <w:pPr>
        <w:pStyle w:val="6"/>
        <w:numPr>
          <w:ilvl w:val="0"/>
          <w:numId w:val="13"/>
        </w:numPr>
        <w:ind w:firstLineChars="0"/>
        <w:rPr>
          <w:rFonts w:hint="eastAsia"/>
        </w:rPr>
      </w:pPr>
      <w:r>
        <w:rPr>
          <w:rFonts w:hint="eastAsia"/>
        </w:rPr>
        <w:t>原发或继发行高血压Ⅱ级高危及以上</w:t>
      </w:r>
    </w:p>
    <w:p>
      <w:pPr>
        <w:pStyle w:val="6"/>
        <w:numPr>
          <w:ilvl w:val="0"/>
          <w:numId w:val="14"/>
        </w:numPr>
        <w:ind w:firstLineChars="0"/>
        <w:rPr>
          <w:rFonts w:hint="eastAsia" w:asciiTheme="minorEastAsia" w:hAnsiTheme="minorEastAsia"/>
        </w:rPr>
      </w:pPr>
      <w:r>
        <w:rPr>
          <w:rFonts w:hint="eastAsia"/>
        </w:rPr>
        <w:t>年龄</w:t>
      </w:r>
      <w:r>
        <w:rPr>
          <w:rFonts w:hint="eastAsia" w:asciiTheme="minorEastAsia" w:hAnsiTheme="minorEastAsia"/>
        </w:rPr>
        <w:t>≥60周岁；</w:t>
      </w:r>
    </w:p>
    <w:p>
      <w:pPr>
        <w:pStyle w:val="6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有近半年以上高血压（符合2005年及2010年《中国高血压防治指南》的诊断标准：非同日三次测量血压高于160-179/100-109mmHg)住院病史资料或门诊连续三个月服用降压药物记录；</w:t>
      </w:r>
    </w:p>
    <w:p>
      <w:pPr>
        <w:pStyle w:val="6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有靶器官损伤的阳性检查报告（心、脑、肾）；ECG、胸片、心脏彩色超声检查报告，有24小时动态血压监测报告；</w:t>
      </w:r>
    </w:p>
    <w:p>
      <w:pPr>
        <w:pStyle w:val="6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眼底动脉改变Ⅱ级以上或劲动脉彩色超声检查报告；</w:t>
      </w:r>
    </w:p>
    <w:p>
      <w:pPr>
        <w:pStyle w:val="6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血生化检查报告：血糖、血脂、尿酸。</w:t>
      </w:r>
    </w:p>
    <w:p>
      <w:pPr>
        <w:ind w:left="315"/>
        <w:rPr>
          <w:rFonts w:hint="eastAsia"/>
        </w:rPr>
      </w:pPr>
      <w:r>
        <w:rPr>
          <w:rFonts w:hint="eastAsia"/>
        </w:rPr>
        <w:t>评审标准：同时具备1、2、3、4、5条。</w:t>
      </w:r>
    </w:p>
    <w:p>
      <w:pPr>
        <w:pStyle w:val="6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pPr>
        <w:pStyle w:val="6"/>
        <w:numPr>
          <w:ilvl w:val="0"/>
          <w:numId w:val="13"/>
        </w:numPr>
        <w:ind w:firstLineChars="0"/>
        <w:rPr>
          <w:rFonts w:hint="eastAsia"/>
        </w:rPr>
      </w:pPr>
      <w:r>
        <w:rPr>
          <w:rFonts w:hint="eastAsia"/>
        </w:rPr>
        <w:t>冠心病</w:t>
      </w:r>
    </w:p>
    <w:p>
      <w:pPr>
        <w:pStyle w:val="6"/>
        <w:numPr>
          <w:ilvl w:val="0"/>
          <w:numId w:val="15"/>
        </w:numPr>
        <w:ind w:firstLineChars="0"/>
        <w:rPr>
          <w:rFonts w:hint="eastAsia"/>
        </w:rPr>
      </w:pPr>
      <w:r>
        <w:rPr>
          <w:rFonts w:hint="eastAsia"/>
        </w:rPr>
        <w:t>冠状动脉造影、冠脉CT检查有冠状动脉动脉狭窄的结果；</w:t>
      </w:r>
    </w:p>
    <w:p>
      <w:pPr>
        <w:pStyle w:val="6"/>
        <w:numPr>
          <w:ilvl w:val="0"/>
          <w:numId w:val="15"/>
        </w:numPr>
        <w:ind w:firstLineChars="0"/>
        <w:rPr>
          <w:rFonts w:hint="eastAsia"/>
        </w:rPr>
      </w:pPr>
      <w:r>
        <w:rPr>
          <w:rFonts w:hint="eastAsia"/>
        </w:rPr>
        <w:t>心肌梗死得病历记录，心肌坏死标志物检查（TnI、TnT、CK、CKMB）；</w:t>
      </w:r>
    </w:p>
    <w:p>
      <w:pPr>
        <w:pStyle w:val="6"/>
        <w:numPr>
          <w:ilvl w:val="0"/>
          <w:numId w:val="15"/>
        </w:numPr>
        <w:ind w:firstLineChars="0"/>
        <w:rPr>
          <w:rFonts w:hint="eastAsia"/>
        </w:rPr>
      </w:pPr>
      <w:r>
        <w:rPr>
          <w:rFonts w:hint="eastAsia"/>
        </w:rPr>
        <w:t>近两年内冠心病住院病史；</w:t>
      </w:r>
    </w:p>
    <w:p>
      <w:pPr>
        <w:pStyle w:val="6"/>
        <w:numPr>
          <w:ilvl w:val="0"/>
          <w:numId w:val="15"/>
        </w:numPr>
        <w:ind w:firstLineChars="0"/>
        <w:rPr>
          <w:rFonts w:hint="eastAsia"/>
        </w:rPr>
      </w:pPr>
      <w:r>
        <w:rPr>
          <w:rFonts w:hint="eastAsia"/>
        </w:rPr>
        <w:t>三次以上（含三次）心电图ST、T明显缺血性改变，或运动实验阳性；</w:t>
      </w:r>
    </w:p>
    <w:p>
      <w:pPr>
        <w:pStyle w:val="6"/>
        <w:numPr>
          <w:ilvl w:val="0"/>
          <w:numId w:val="15"/>
        </w:numPr>
        <w:ind w:firstLineChars="0"/>
        <w:rPr>
          <w:rFonts w:hint="eastAsia"/>
        </w:rPr>
      </w:pPr>
      <w:r>
        <w:rPr>
          <w:rFonts w:hint="eastAsia"/>
        </w:rPr>
        <w:t>有典型的心绞痛症状。</w:t>
      </w:r>
    </w:p>
    <w:p>
      <w:pPr>
        <w:ind w:left="315"/>
        <w:rPr>
          <w:rFonts w:hint="eastAsia"/>
        </w:rPr>
      </w:pPr>
      <w:r>
        <w:rPr>
          <w:rFonts w:hint="eastAsia"/>
        </w:rPr>
        <w:t>评审标准：具备1或2中任意一条，或具备3.5两条中的任意一条加4条。</w:t>
      </w:r>
    </w:p>
    <w:p>
      <w:pPr>
        <w:pStyle w:val="6"/>
        <w:numPr>
          <w:ilvl w:val="0"/>
          <w:numId w:val="15"/>
        </w:numPr>
        <w:ind w:firstLineChars="0"/>
        <w:rPr>
          <w:rFonts w:hint="eastAsia"/>
        </w:rPr>
      </w:pPr>
      <w:r>
        <w:rPr>
          <w:rFonts w:hint="eastAsia"/>
        </w:rPr>
        <w:t>上述资料必须由医保定点县级及以上医院、人力资源和社会保障部门制定的定点医院提供。</w:t>
      </w:r>
    </w:p>
    <w:p>
      <w:pPr>
        <w:pStyle w:val="6"/>
        <w:numPr>
          <w:ilvl w:val="0"/>
          <w:numId w:val="13"/>
        </w:numPr>
        <w:ind w:firstLineChars="0"/>
        <w:rPr>
          <w:rFonts w:hint="eastAsia"/>
        </w:rPr>
      </w:pPr>
      <w:r>
        <w:rPr>
          <w:rFonts w:hint="eastAsia"/>
        </w:rPr>
        <w:t>慢性心力衰竭（心衰Ⅱ</w:t>
      </w:r>
      <w:r>
        <w:rPr>
          <w:rFonts w:hint="eastAsia" w:asciiTheme="minorEastAsia" w:hAnsiTheme="minorEastAsia"/>
        </w:rPr>
        <w:t>°Ⅲ°</w:t>
      </w:r>
      <w:r>
        <w:rPr>
          <w:rFonts w:hint="eastAsia"/>
        </w:rPr>
        <w:t>）</w:t>
      </w:r>
    </w:p>
    <w:p>
      <w:pPr>
        <w:pStyle w:val="6"/>
        <w:numPr>
          <w:ilvl w:val="0"/>
          <w:numId w:val="16"/>
        </w:numPr>
        <w:ind w:firstLineChars="0"/>
        <w:rPr>
          <w:rFonts w:hint="eastAsia"/>
        </w:rPr>
      </w:pPr>
      <w:r>
        <w:rPr>
          <w:rFonts w:hint="eastAsia"/>
        </w:rPr>
        <w:t>各种原因引起的心衰，包括左、右心衰；</w:t>
      </w:r>
    </w:p>
    <w:p>
      <w:pPr>
        <w:pStyle w:val="6"/>
        <w:numPr>
          <w:ilvl w:val="0"/>
          <w:numId w:val="16"/>
        </w:numPr>
        <w:ind w:firstLineChars="0"/>
        <w:rPr>
          <w:rFonts w:hint="eastAsia"/>
        </w:rPr>
      </w:pPr>
      <w:r>
        <w:rPr>
          <w:rFonts w:hint="eastAsia"/>
        </w:rPr>
        <w:t>有夜间阵发性呼吸困难、端坐呼吸、劳力性呼吸困难、食欲不振及腹胀等症状；有颈静脉怒张或肝颈静脉回流征、肺部罗音、胸腔积液、心脏扩大、舒张期奔马律、肝脾肿大、外周水肿、腹水等；</w:t>
      </w:r>
    </w:p>
    <w:p>
      <w:pPr>
        <w:pStyle w:val="6"/>
        <w:numPr>
          <w:ilvl w:val="0"/>
          <w:numId w:val="16"/>
        </w:numPr>
        <w:ind w:firstLineChars="0"/>
        <w:rPr>
          <w:rFonts w:hint="eastAsia"/>
        </w:rPr>
      </w:pPr>
      <w:r>
        <w:rPr>
          <w:rFonts w:hint="eastAsia"/>
        </w:rPr>
        <w:t>近两年内有一次以上因心力衰竭住院史；</w:t>
      </w:r>
    </w:p>
    <w:p>
      <w:pPr>
        <w:pStyle w:val="6"/>
        <w:numPr>
          <w:ilvl w:val="0"/>
          <w:numId w:val="16"/>
        </w:numPr>
        <w:ind w:firstLineChars="0"/>
        <w:rPr>
          <w:rFonts w:hint="eastAsia"/>
        </w:rPr>
      </w:pPr>
      <w:r>
        <w:rPr>
          <w:rFonts w:hint="eastAsia"/>
        </w:rPr>
        <w:t>有胸片、心电图、心脏彩色超声检查诊断报告。</w:t>
      </w:r>
    </w:p>
    <w:p>
      <w:pPr>
        <w:ind w:left="315"/>
        <w:rPr>
          <w:rFonts w:hint="eastAsia"/>
        </w:rPr>
      </w:pPr>
      <w:r>
        <w:rPr>
          <w:rFonts w:hint="eastAsia"/>
        </w:rPr>
        <w:t>评审标准：同时具备1、2、3、4条。</w:t>
      </w:r>
    </w:p>
    <w:p>
      <w:pPr>
        <w:ind w:left="315"/>
        <w:rPr>
          <w:rFonts w:hint="eastAsia"/>
        </w:rPr>
      </w:pPr>
      <w:r>
        <w:rPr>
          <w:rFonts w:hint="eastAsia"/>
        </w:rPr>
        <w:t>上述资料必须由医保定点县级及以上医院、人力资源和社会保障部门制定的定点医院提供。</w:t>
      </w:r>
    </w:p>
    <w:p>
      <w:pPr>
        <w:pStyle w:val="6"/>
        <w:numPr>
          <w:ilvl w:val="0"/>
          <w:numId w:val="13"/>
        </w:numPr>
        <w:ind w:firstLineChars="0"/>
        <w:rPr>
          <w:rFonts w:hint="eastAsia"/>
        </w:rPr>
      </w:pPr>
      <w:r>
        <w:rPr>
          <w:rFonts w:hint="eastAsia"/>
        </w:rPr>
        <w:t>脑血管意外后遗症（包括脑出血、脑血栓、脑梗死后遗症）</w:t>
      </w:r>
    </w:p>
    <w:p>
      <w:pPr>
        <w:pStyle w:val="6"/>
        <w:numPr>
          <w:ilvl w:val="0"/>
          <w:numId w:val="17"/>
        </w:numPr>
        <w:ind w:firstLineChars="0"/>
        <w:rPr>
          <w:rFonts w:hint="eastAsia"/>
        </w:rPr>
      </w:pPr>
      <w:r>
        <w:rPr>
          <w:rFonts w:hint="eastAsia"/>
        </w:rPr>
        <w:t>有近两年内住院病史资料及半年后留下后遗症的病史资料（专科医院诊断证明）；</w:t>
      </w:r>
    </w:p>
    <w:p>
      <w:pPr>
        <w:pStyle w:val="6"/>
        <w:numPr>
          <w:ilvl w:val="0"/>
          <w:numId w:val="17"/>
        </w:numPr>
        <w:ind w:firstLineChars="0"/>
        <w:rPr>
          <w:rFonts w:hint="eastAsia"/>
        </w:rPr>
      </w:pPr>
      <w:r>
        <w:rPr>
          <w:rFonts w:hint="eastAsia"/>
        </w:rPr>
        <w:t>有CT或MRI检查报告；</w:t>
      </w:r>
    </w:p>
    <w:p>
      <w:pPr>
        <w:pStyle w:val="6"/>
        <w:numPr>
          <w:ilvl w:val="0"/>
          <w:numId w:val="17"/>
        </w:numPr>
        <w:ind w:firstLineChars="0"/>
        <w:rPr>
          <w:rFonts w:hint="eastAsia"/>
        </w:rPr>
      </w:pPr>
      <w:r>
        <w:rPr>
          <w:rFonts w:hint="eastAsia"/>
        </w:rPr>
        <w:t>肢体功能明显障碍、单侧肌力五级以下；语言障碍吐字不清或智力障碍；排尿、排便障碍。</w:t>
      </w:r>
    </w:p>
    <w:p>
      <w:pPr>
        <w:pStyle w:val="6"/>
        <w:numPr>
          <w:ilvl w:val="0"/>
          <w:numId w:val="17"/>
        </w:numPr>
        <w:ind w:firstLineChars="0"/>
        <w:rPr>
          <w:rFonts w:hint="eastAsia"/>
        </w:rPr>
      </w:pPr>
      <w:r>
        <w:rPr>
          <w:rFonts w:hint="eastAsia"/>
        </w:rPr>
        <w:t>上述资料必须由医保定点县级及以上医院、人力资源和社会保障部门制定的定点医院提供。</w:t>
      </w:r>
    </w:p>
    <w:p>
      <w:pPr>
        <w:rPr>
          <w:rFonts w:hint="eastAsia"/>
        </w:rPr>
      </w:pPr>
      <w:r>
        <w:rPr>
          <w:rFonts w:hint="eastAsia"/>
        </w:rPr>
        <w:t>十一、癫痫</w:t>
      </w:r>
    </w:p>
    <w:p>
      <w:pPr>
        <w:pStyle w:val="6"/>
        <w:numPr>
          <w:ilvl w:val="0"/>
          <w:numId w:val="18"/>
        </w:numPr>
        <w:ind w:firstLineChars="0"/>
        <w:rPr>
          <w:rFonts w:hint="eastAsia"/>
        </w:rPr>
      </w:pPr>
      <w:r>
        <w:rPr>
          <w:rFonts w:hint="eastAsia"/>
        </w:rPr>
        <w:t>近两年内专科医师诊断病情证明；</w:t>
      </w:r>
    </w:p>
    <w:p>
      <w:pPr>
        <w:pStyle w:val="6"/>
        <w:numPr>
          <w:ilvl w:val="0"/>
          <w:numId w:val="18"/>
        </w:numPr>
        <w:ind w:firstLineChars="0"/>
        <w:rPr>
          <w:rFonts w:hint="eastAsia"/>
        </w:rPr>
      </w:pPr>
      <w:r>
        <w:rPr>
          <w:rFonts w:hint="eastAsia"/>
        </w:rPr>
        <w:t>半年以上服抗癫痫药物记录；</w:t>
      </w:r>
    </w:p>
    <w:p>
      <w:pPr>
        <w:pStyle w:val="6"/>
        <w:numPr>
          <w:ilvl w:val="0"/>
          <w:numId w:val="18"/>
        </w:numPr>
        <w:ind w:firstLineChars="0"/>
        <w:rPr>
          <w:rFonts w:hint="eastAsia"/>
        </w:rPr>
      </w:pPr>
      <w:r>
        <w:rPr>
          <w:rFonts w:hint="eastAsia"/>
        </w:rPr>
        <w:t>脑电图、CT诊断报告。</w:t>
      </w:r>
    </w:p>
    <w:p>
      <w:pPr>
        <w:pStyle w:val="6"/>
        <w:numPr>
          <w:ilvl w:val="0"/>
          <w:numId w:val="18"/>
        </w:numPr>
        <w:ind w:firstLineChars="0"/>
        <w:rPr>
          <w:rFonts w:hint="eastAsia"/>
        </w:rPr>
      </w:pPr>
      <w:r>
        <w:rPr>
          <w:rFonts w:hint="eastAsia"/>
        </w:rPr>
        <w:t>上述资料必须由医保定点县级及以上医院、人力资源和社会保障部门制定的定点医院提供。</w:t>
      </w:r>
    </w:p>
    <w:p>
      <w:pPr>
        <w:rPr>
          <w:rFonts w:hint="eastAsia"/>
        </w:rPr>
      </w:pPr>
      <w:r>
        <w:rPr>
          <w:rFonts w:hint="eastAsia"/>
        </w:rPr>
        <w:t>十二、重性精神病（包括分裂情感性障碍、偏执性精神病、癫痫所致精神障碍、精神发育迟滞伴发精神障碍）</w:t>
      </w:r>
    </w:p>
    <w:p>
      <w:pPr>
        <w:pStyle w:val="6"/>
        <w:numPr>
          <w:ilvl w:val="0"/>
          <w:numId w:val="19"/>
        </w:numPr>
        <w:ind w:firstLineChars="0"/>
        <w:rPr>
          <w:rFonts w:hint="eastAsia"/>
        </w:rPr>
      </w:pPr>
      <w:r>
        <w:rPr>
          <w:rFonts w:hint="eastAsia"/>
        </w:rPr>
        <w:t>有二级及以上医院精神专科的病情证明；</w:t>
      </w:r>
    </w:p>
    <w:p>
      <w:pPr>
        <w:pStyle w:val="6"/>
        <w:numPr>
          <w:ilvl w:val="0"/>
          <w:numId w:val="19"/>
        </w:numPr>
        <w:ind w:firstLineChars="0"/>
        <w:rPr>
          <w:rFonts w:hint="eastAsia"/>
        </w:rPr>
      </w:pPr>
      <w:r>
        <w:rPr>
          <w:rFonts w:hint="eastAsia"/>
        </w:rPr>
        <w:t>有专科或二级及以上综合医院精神科门诊或住院病史及服药记录。</w:t>
      </w:r>
    </w:p>
    <w:p>
      <w:pPr>
        <w:ind w:left="300"/>
        <w:rPr>
          <w:rFonts w:hint="eastAsia"/>
        </w:rPr>
      </w:pPr>
      <w:r>
        <w:rPr>
          <w:rFonts w:hint="eastAsia"/>
        </w:rPr>
        <w:t>评审标准：同时具备1、2条。</w:t>
      </w:r>
    </w:p>
    <w:p>
      <w:r>
        <w:rPr>
          <w:rFonts w:hint="eastAsia"/>
        </w:rPr>
        <w:t>十三、慢性肾小球肾炎</w:t>
      </w:r>
    </w:p>
    <w:p>
      <w:pPr>
        <w:pStyle w:val="6"/>
        <w:numPr>
          <w:ilvl w:val="0"/>
          <w:numId w:val="20"/>
        </w:numPr>
        <w:ind w:firstLineChars="0"/>
      </w:pPr>
      <w:r>
        <w:rPr>
          <w:rFonts w:hint="eastAsia"/>
        </w:rPr>
        <w:t>有近两年内一次以上因本病住院史；</w:t>
      </w:r>
    </w:p>
    <w:p>
      <w:pPr>
        <w:pStyle w:val="6"/>
        <w:numPr>
          <w:ilvl w:val="0"/>
          <w:numId w:val="20"/>
        </w:numPr>
        <w:ind w:firstLineChars="0"/>
      </w:pPr>
      <w:r>
        <w:rPr>
          <w:rFonts w:hint="eastAsia"/>
        </w:rPr>
        <w:t>有三个月内病历记录；</w:t>
      </w:r>
    </w:p>
    <w:p>
      <w:pPr>
        <w:pStyle w:val="6"/>
        <w:numPr>
          <w:ilvl w:val="0"/>
          <w:numId w:val="20"/>
        </w:numPr>
        <w:ind w:firstLineChars="0"/>
      <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0"/>
        <w:rPr>
          <w:rFonts w:asciiTheme="minorEastAsia" w:hAnsiTheme="minorEastAsia"/>
        </w:rPr>
      </w:pPr>
      <w:r>
        <w:rPr>
          <w:rFonts w:hint="eastAsia"/>
        </w:rPr>
        <w:t>（1）尿蛋白阳性，红细胞常</w:t>
      </w:r>
      <w:r>
        <w:rPr>
          <w:rFonts w:hint="eastAsia" w:asciiTheme="minorEastAsia" w:hAnsiTheme="minorEastAsia"/>
        </w:rPr>
        <w:t>＞3～5个/HP或尿中畸形红细胞﹥8000个/ml或见管型；（2）贫血，血沉增快，血浆总蛋白降低，伴不同程度的肾功能不全或肾活检为慢性肾炎；（3）双肾B超示双肾慢性回声表像或同位素肾图双肾功能受损。</w:t>
      </w:r>
    </w:p>
    <w:p>
      <w:pPr>
        <w:pStyle w:val="6"/>
        <w:ind w:left="360" w:firstLine="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评审标准：同时具备两条。</w:t>
      </w:r>
    </w:p>
    <w:p>
      <w:pPr>
        <w:pStyle w:val="6"/>
        <w:ind w:left="360" w:firstLine="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上述资料必须由医保定点县级及以上医院、人力资源和社会保障部门指定的定点医院提供。</w:t>
      </w:r>
    </w:p>
    <w:p>
      <w:pPr>
        <w:pStyle w:val="6"/>
        <w:ind w:left="360" w:firstLine="0" w:firstLineChars="0"/>
        <w:rPr>
          <w:rFonts w:asciiTheme="minorEastAsia" w:hAnsiTheme="minorEastAsia"/>
        </w:rPr>
      </w:pPr>
    </w:p>
    <w:p>
      <w:pPr>
        <w:pStyle w:val="6"/>
        <w:ind w:left="360" w:firstLine="0" w:firstLineChars="0"/>
        <w:rPr>
          <w:rFonts w:asciiTheme="minorEastAsia" w:hAnsiTheme="minorEastAsia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十四、类风湿关节炎</w:t>
      </w:r>
    </w:p>
    <w:p>
      <w:pPr>
        <w:pStyle w:val="6"/>
        <w:numPr>
          <w:ilvl w:val="0"/>
          <w:numId w:val="2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晨僵至少一小时（≥6周）；</w:t>
      </w:r>
    </w:p>
    <w:p>
      <w:pPr>
        <w:pStyle w:val="6"/>
        <w:numPr>
          <w:ilvl w:val="0"/>
          <w:numId w:val="21"/>
        </w:numPr>
        <w:ind w:firstLineChars="0"/>
      </w:pPr>
      <w:r>
        <w:rPr>
          <w:rFonts w:hint="eastAsia"/>
        </w:rPr>
        <w:t>3个或3个以上的关节肿</w:t>
      </w:r>
      <w:r>
        <w:rPr>
          <w:rFonts w:hint="eastAsia" w:ascii="宋体" w:hAnsi="宋体" w:eastAsia="宋体"/>
        </w:rPr>
        <w:t>（≥6周</w:t>
      </w:r>
      <w:r>
        <w:rPr>
          <w:rFonts w:ascii="宋体" w:hAnsi="宋体" w:eastAsia="宋体"/>
        </w:rPr>
        <w:t>）</w:t>
      </w:r>
      <w:r>
        <w:rPr>
          <w:rFonts w:hint="eastAsia" w:ascii="宋体" w:hAnsi="宋体" w:eastAsia="宋体"/>
        </w:rPr>
        <w:t>；</w:t>
      </w:r>
    </w:p>
    <w:p>
      <w:pPr>
        <w:pStyle w:val="6"/>
        <w:numPr>
          <w:ilvl w:val="0"/>
          <w:numId w:val="21"/>
        </w:numPr>
        <w:ind w:firstLineChars="0"/>
      </w:pPr>
      <w:r>
        <w:rPr>
          <w:rFonts w:hint="eastAsia"/>
        </w:rPr>
        <w:t>腕、掌指关节或近端指间关节肿</w:t>
      </w:r>
      <w:r>
        <w:rPr>
          <w:rFonts w:hint="eastAsia" w:ascii="宋体" w:hAnsi="宋体" w:eastAsia="宋体"/>
        </w:rPr>
        <w:t>（≥6周</w:t>
      </w:r>
      <w:r>
        <w:rPr>
          <w:rFonts w:ascii="宋体" w:hAnsi="宋体" w:eastAsia="宋体"/>
        </w:rPr>
        <w:t>）</w:t>
      </w:r>
      <w:r>
        <w:rPr>
          <w:rFonts w:hint="eastAsia" w:ascii="宋体" w:hAnsi="宋体" w:eastAsia="宋体"/>
        </w:rPr>
        <w:t>；</w:t>
      </w:r>
    </w:p>
    <w:p>
      <w:pPr>
        <w:pStyle w:val="6"/>
        <w:numPr>
          <w:ilvl w:val="0"/>
          <w:numId w:val="21"/>
        </w:numPr>
        <w:ind w:firstLineChars="0"/>
      </w:pPr>
      <w:r>
        <w:rPr>
          <w:rFonts w:hint="eastAsia" w:ascii="宋体" w:hAnsi="宋体" w:eastAsia="宋体"/>
        </w:rPr>
        <w:t>对称性关节肿（≥6周</w:t>
      </w:r>
      <w:r>
        <w:rPr>
          <w:rFonts w:ascii="宋体" w:hAnsi="宋体" w:eastAsia="宋体"/>
        </w:rPr>
        <w:t>）</w:t>
      </w:r>
      <w:r>
        <w:rPr>
          <w:rFonts w:hint="eastAsia" w:ascii="宋体" w:hAnsi="宋体" w:eastAsia="宋体"/>
        </w:rPr>
        <w:t>；</w:t>
      </w:r>
    </w:p>
    <w:p>
      <w:pPr>
        <w:pStyle w:val="6"/>
        <w:numPr>
          <w:ilvl w:val="0"/>
          <w:numId w:val="21"/>
        </w:numPr>
        <w:ind w:firstLineChars="0"/>
      </w:pPr>
      <w:r>
        <w:rPr>
          <w:rFonts w:hint="eastAsia" w:ascii="宋体" w:hAnsi="宋体" w:eastAsia="宋体"/>
        </w:rPr>
        <w:t>皮下结节；</w:t>
      </w:r>
    </w:p>
    <w:p>
      <w:pPr>
        <w:pStyle w:val="6"/>
        <w:numPr>
          <w:ilvl w:val="0"/>
          <w:numId w:val="21"/>
        </w:numPr>
        <w:ind w:firstLineChars="0"/>
      </w:pPr>
      <w:r>
        <w:rPr>
          <w:rFonts w:hint="eastAsia" w:ascii="宋体" w:hAnsi="宋体" w:eastAsia="宋体"/>
        </w:rPr>
        <w:t>手X光片改变或关节镜等检查有活动性滑膜炎；</w:t>
      </w:r>
    </w:p>
    <w:p>
      <w:pPr>
        <w:pStyle w:val="6"/>
        <w:numPr>
          <w:ilvl w:val="0"/>
          <w:numId w:val="21"/>
        </w:numPr>
        <w:ind w:firstLineChars="0"/>
      </w:pPr>
      <w:r>
        <w:rPr>
          <w:rFonts w:hint="eastAsia" w:ascii="宋体" w:hAnsi="宋体" w:eastAsia="宋体"/>
        </w:rPr>
        <w:t>类风湿因子阳性（滴度﹥1:32）或血清高滴度抗角质蛋白抗体（AKA）或抗环瓜氨酸多肽抗体（CCP抗体）阳性；</w:t>
      </w:r>
    </w:p>
    <w:p>
      <w:pPr>
        <w:pStyle w:val="6"/>
        <w:numPr>
          <w:ilvl w:val="0"/>
          <w:numId w:val="21"/>
        </w:numPr>
        <w:ind w:firstLineChars="0"/>
      </w:pPr>
      <w:r>
        <w:rPr>
          <w:rFonts w:hint="eastAsia" w:ascii="宋体" w:hAnsi="宋体" w:eastAsia="宋体"/>
        </w:rPr>
        <w:t>病程两年及以上。</w:t>
      </w:r>
    </w:p>
    <w:p>
      <w:r>
        <w:rPr>
          <w:rFonts w:hint="eastAsia"/>
        </w:rPr>
        <w:t>评审标准：具备4条或4条以上标准。</w:t>
      </w:r>
    </w:p>
    <w:p>
      <w:pPr>
        <w:pStyle w:val="6"/>
        <w:numPr>
          <w:ilvl w:val="0"/>
          <w:numId w:val="21"/>
        </w:numPr>
        <w:ind w:firstLineChars="0"/>
      </w:pPr>
      <w:r>
        <w:rPr>
          <w:rFonts w:hint="eastAsia"/>
        </w:rPr>
        <w:t>上述资料必须由医保定点县级及以上医院、人力资源和社会保障部门指定的定点医院提供。</w:t>
      </w:r>
    </w:p>
    <w:p>
      <w:pPr>
        <w:pStyle w:val="6"/>
        <w:ind w:left="360" w:firstLine="0" w:firstLineChars="0"/>
      </w:pPr>
    </w:p>
    <w:p>
      <w:r>
        <w:rPr>
          <w:rFonts w:hint="eastAsia"/>
        </w:rPr>
        <w:t>十五、慢性阻塞性肺疾病（COPD）</w:t>
      </w:r>
    </w:p>
    <w:p>
      <w:r>
        <w:rPr>
          <w:rFonts w:hint="eastAsia"/>
        </w:rPr>
        <w:t>1、有慢性咳嗽、咳痰、气喘病史在两年以上；慢性支气管-肺组织、胸廓或肺血管病变</w:t>
      </w:r>
    </w:p>
    <w:p>
      <w:r>
        <w:rPr>
          <w:rFonts w:hint="eastAsia"/>
        </w:rPr>
        <w:t>的病历记录；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2、肺功能检查：FEV1/FVC  </w:t>
      </w:r>
      <w:r>
        <w:rPr>
          <w:rFonts w:hint="eastAsia" w:ascii="宋体" w:hAnsi="宋体" w:eastAsia="宋体"/>
        </w:rPr>
        <w:t>&lt;70%,FEV1 &lt;80%预计值；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3、胸片、ECG、CT等检查排除其他疾病.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评审标准：同时具备1、2、3条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上述资料必须由医保定点县级及以上医院、人力资源和社会保障部门指定的定点医院提供.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r>
        <w:rPr>
          <w:rFonts w:hint="eastAsia"/>
        </w:rPr>
        <w:t>十六、肾病综合症</w:t>
      </w:r>
    </w:p>
    <w:p>
      <w:r>
        <w:rPr>
          <w:rFonts w:hint="eastAsia"/>
        </w:rPr>
        <w:t>1、有近两年内一次以上因本病住院史；</w:t>
      </w:r>
    </w:p>
    <w:p>
      <w:r>
        <w:rPr>
          <w:rFonts w:hint="eastAsia"/>
        </w:rPr>
        <w:t>2、有两次以上的病历记录，并且有调整“激素”的处方、方案、记录；</w:t>
      </w:r>
    </w:p>
    <w:p>
      <w:r>
        <w:rPr>
          <w:rFonts w:hint="eastAsia"/>
        </w:rPr>
        <w:t>3、有实验室诊断结果</w:t>
      </w:r>
    </w:p>
    <w:p>
      <w:r>
        <w:rPr>
          <w:rFonts w:hint="eastAsia" w:asciiTheme="minorEastAsia" w:hAnsiTheme="minorEastAsia"/>
        </w:rPr>
        <w:t>（1）</w:t>
      </w:r>
      <w:r>
        <w:rPr>
          <w:rFonts w:hint="eastAsia"/>
        </w:rPr>
        <w:t>大量蛋白尿，</w:t>
      </w:r>
      <w:r>
        <w:rPr>
          <w:rFonts w:hint="eastAsia" w:asciiTheme="minorEastAsia" w:hAnsiTheme="minorEastAsia"/>
        </w:rPr>
        <w:t>（2）</w:t>
      </w:r>
      <w:r>
        <w:rPr>
          <w:rFonts w:hint="eastAsia"/>
        </w:rPr>
        <w:t>低蛋白血症，可伴有血脂升高。</w:t>
      </w:r>
    </w:p>
    <w:p>
      <w:r>
        <w:rPr>
          <w:rFonts w:hint="eastAsia"/>
        </w:rPr>
        <w:t>评审标准：同时具备1、2、3条</w:t>
      </w:r>
    </w:p>
    <w:p>
      <w:r>
        <w:rPr>
          <w:rFonts w:hint="eastAsia"/>
        </w:rPr>
        <w:t>4、上述资料必须由医保定点县级及以上医院、人力资源和社会保障部门指定的定点医院提供。</w:t>
      </w:r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173A7"/>
    <w:multiLevelType w:val="multilevel"/>
    <w:tmpl w:val="00D173A7"/>
    <w:lvl w:ilvl="0" w:tentative="0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079E7BC8"/>
    <w:multiLevelType w:val="multilevel"/>
    <w:tmpl w:val="079E7BC8"/>
    <w:lvl w:ilvl="0" w:tentative="0">
      <w:start w:val="1"/>
      <w:numFmt w:val="decimal"/>
      <w:lvlText w:val="%1、"/>
      <w:lvlJc w:val="left"/>
      <w:pPr>
        <w:ind w:left="675" w:hanging="36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18232E90"/>
    <w:multiLevelType w:val="multilevel"/>
    <w:tmpl w:val="18232E90"/>
    <w:lvl w:ilvl="0" w:tentative="0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B95EE3"/>
    <w:multiLevelType w:val="multilevel"/>
    <w:tmpl w:val="1EB95EE3"/>
    <w:lvl w:ilvl="0" w:tentative="0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4">
    <w:nsid w:val="213E0CB4"/>
    <w:multiLevelType w:val="multilevel"/>
    <w:tmpl w:val="213E0CB4"/>
    <w:lvl w:ilvl="0" w:tentative="0">
      <w:start w:val="1"/>
      <w:numFmt w:val="decimal"/>
      <w:lvlText w:val="%1、"/>
      <w:lvlJc w:val="left"/>
      <w:pPr>
        <w:ind w:left="660" w:hanging="36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5">
    <w:nsid w:val="40276BC2"/>
    <w:multiLevelType w:val="multilevel"/>
    <w:tmpl w:val="40276BC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AE609B"/>
    <w:multiLevelType w:val="multilevel"/>
    <w:tmpl w:val="41AE609B"/>
    <w:lvl w:ilvl="0" w:tentative="0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7">
    <w:nsid w:val="44D61252"/>
    <w:multiLevelType w:val="multilevel"/>
    <w:tmpl w:val="44D61252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A793994"/>
    <w:multiLevelType w:val="multilevel"/>
    <w:tmpl w:val="4A79399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C25733A"/>
    <w:multiLevelType w:val="multilevel"/>
    <w:tmpl w:val="4C25733A"/>
    <w:lvl w:ilvl="0" w:tentative="0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0">
    <w:nsid w:val="4CE06B57"/>
    <w:multiLevelType w:val="multilevel"/>
    <w:tmpl w:val="4CE06B57"/>
    <w:lvl w:ilvl="0" w:tentative="0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1">
    <w:nsid w:val="558E6B99"/>
    <w:multiLevelType w:val="multilevel"/>
    <w:tmpl w:val="558E6B99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EB2161E"/>
    <w:multiLevelType w:val="multilevel"/>
    <w:tmpl w:val="5EB2161E"/>
    <w:lvl w:ilvl="0" w:tentative="0">
      <w:start w:val="1"/>
      <w:numFmt w:val="decimal"/>
      <w:lvlText w:val="%1、"/>
      <w:lvlJc w:val="left"/>
      <w:pPr>
        <w:ind w:left="660" w:hanging="36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3">
    <w:nsid w:val="5EE716ED"/>
    <w:multiLevelType w:val="multilevel"/>
    <w:tmpl w:val="5EE716ED"/>
    <w:lvl w:ilvl="0" w:tentative="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4">
    <w:nsid w:val="71B86BB5"/>
    <w:multiLevelType w:val="multilevel"/>
    <w:tmpl w:val="71B86BB5"/>
    <w:lvl w:ilvl="0" w:tentative="0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15">
    <w:nsid w:val="71D53DFD"/>
    <w:multiLevelType w:val="multilevel"/>
    <w:tmpl w:val="71D53DFD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2AE4327"/>
    <w:multiLevelType w:val="multilevel"/>
    <w:tmpl w:val="72AE4327"/>
    <w:lvl w:ilvl="0" w:tentative="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7">
    <w:nsid w:val="73CE74E9"/>
    <w:multiLevelType w:val="multilevel"/>
    <w:tmpl w:val="73CE74E9"/>
    <w:lvl w:ilvl="0" w:tentative="0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18">
    <w:nsid w:val="7A782FBD"/>
    <w:multiLevelType w:val="multilevel"/>
    <w:tmpl w:val="7A782FB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D0D3127"/>
    <w:multiLevelType w:val="multilevel"/>
    <w:tmpl w:val="7D0D3127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7F984216"/>
    <w:multiLevelType w:val="multilevel"/>
    <w:tmpl w:val="7F98421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11"/>
  </w:num>
  <w:num w:numId="5">
    <w:abstractNumId w:val="15"/>
  </w:num>
  <w:num w:numId="6">
    <w:abstractNumId w:val="19"/>
  </w:num>
  <w:num w:numId="7">
    <w:abstractNumId w:val="16"/>
  </w:num>
  <w:num w:numId="8">
    <w:abstractNumId w:val="13"/>
  </w:num>
  <w:num w:numId="9">
    <w:abstractNumId w:val="3"/>
  </w:num>
  <w:num w:numId="10">
    <w:abstractNumId w:val="6"/>
  </w:num>
  <w:num w:numId="11">
    <w:abstractNumId w:val="4"/>
  </w:num>
  <w:num w:numId="12">
    <w:abstractNumId w:val="12"/>
  </w:num>
  <w:num w:numId="13">
    <w:abstractNumId w:val="2"/>
  </w:num>
  <w:num w:numId="14">
    <w:abstractNumId w:val="1"/>
  </w:num>
  <w:num w:numId="15">
    <w:abstractNumId w:val="17"/>
  </w:num>
  <w:num w:numId="16">
    <w:abstractNumId w:val="14"/>
  </w:num>
  <w:num w:numId="17">
    <w:abstractNumId w:val="10"/>
  </w:num>
  <w:num w:numId="18">
    <w:abstractNumId w:val="9"/>
  </w:num>
  <w:num w:numId="19">
    <w:abstractNumId w:val="0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ZGMwZDFiMDJkNTEyMzkxMDBjNTA4OTcxOTgzNzEifQ=="/>
  </w:docVars>
  <w:rsids>
    <w:rsidRoot w:val="00A965F4"/>
    <w:rsid w:val="0002727A"/>
    <w:rsid w:val="00195A43"/>
    <w:rsid w:val="002558A4"/>
    <w:rsid w:val="002D0B7A"/>
    <w:rsid w:val="0031064D"/>
    <w:rsid w:val="00351BF6"/>
    <w:rsid w:val="003661D0"/>
    <w:rsid w:val="00394C1F"/>
    <w:rsid w:val="003A243C"/>
    <w:rsid w:val="003C16A0"/>
    <w:rsid w:val="00506C5B"/>
    <w:rsid w:val="005A7067"/>
    <w:rsid w:val="00643E20"/>
    <w:rsid w:val="00737005"/>
    <w:rsid w:val="0088137C"/>
    <w:rsid w:val="008A182A"/>
    <w:rsid w:val="00A922E6"/>
    <w:rsid w:val="00A965F4"/>
    <w:rsid w:val="00B15002"/>
    <w:rsid w:val="00C351D8"/>
    <w:rsid w:val="00CC09A6"/>
    <w:rsid w:val="00D72768"/>
    <w:rsid w:val="00E001BF"/>
    <w:rsid w:val="00E224E4"/>
    <w:rsid w:val="00FB1FBC"/>
    <w:rsid w:val="00FB6494"/>
    <w:rsid w:val="254756C5"/>
    <w:rsid w:val="2AB8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810</Words>
  <Characters>4618</Characters>
  <Lines>38</Lines>
  <Paragraphs>10</Paragraphs>
  <TotalTime>249</TotalTime>
  <ScaleCrop>false</ScaleCrop>
  <LinksUpToDate>false</LinksUpToDate>
  <CharactersWithSpaces>5418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2017-06-02T01:12:00Z</dcterms:created>
  <dc:creator>黄冠</dc:creator>
  <cp:lastModifiedBy>Lenovo</cp:lastModifiedBy>
  <dcterms:modified xsi:type="dcterms:W3CDTF">2024-03-18T02:59:50Z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EB7B73C5832D472F985DAE3330CD3D6F_12</vt:lpwstr>
  </property>
</Properties>
</file>