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5E" w:rsidRDefault="00E4485E">
      <w:pPr>
        <w:spacing w:afterLines="50" w:after="156" w:line="540" w:lineRule="exact"/>
        <w:jc w:val="center"/>
        <w:outlineLvl w:val="0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E4485E" w:rsidRDefault="00E4485E">
      <w:pPr>
        <w:spacing w:afterLines="50" w:after="156" w:line="540" w:lineRule="exact"/>
        <w:jc w:val="center"/>
        <w:outlineLvl w:val="0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行政许可事项实施规范</w:t>
      </w:r>
    </w:p>
    <w:p w:rsidR="00E4485E" w:rsidRDefault="00E4485E">
      <w:pPr>
        <w:spacing w:afterLines="50" w:after="156" w:line="540" w:lineRule="exact"/>
        <w:jc w:val="center"/>
        <w:outlineLvl w:val="0"/>
        <w:rPr>
          <w:rFonts w:ascii="宋体" w:hAnsi="宋体" w:cs="宋体" w:hint="eastAsia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（基本要素）</w:t>
      </w:r>
    </w:p>
    <w:p w:rsidR="00E4485E" w:rsidRDefault="00E4485E">
      <w:pPr>
        <w:spacing w:afterLines="50" w:after="156" w:line="540" w:lineRule="exact"/>
        <w:jc w:val="center"/>
        <w:outlineLvl w:val="0"/>
        <w:rPr>
          <w:rFonts w:ascii="宋体" w:hAnsi="宋体" w:cs="宋体" w:hint="eastAsia"/>
          <w:sz w:val="28"/>
          <w:szCs w:val="28"/>
        </w:rPr>
      </w:pPr>
    </w:p>
    <w:p w:rsidR="00E4485E" w:rsidRDefault="00E4485E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一、行政许可事项名称：</w:t>
      </w:r>
    </w:p>
    <w:p w:rsidR="00E4485E" w:rsidRDefault="00E4485E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农业植物产地检疫合格证签发</w:t>
      </w:r>
    </w:p>
    <w:p w:rsidR="00E4485E" w:rsidRDefault="00E4485E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二、主管部门：</w:t>
      </w:r>
    </w:p>
    <w:p w:rsidR="00E4485E" w:rsidRDefault="00E4485E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玉溪市农业农村局</w:t>
      </w:r>
    </w:p>
    <w:p w:rsidR="00E4485E" w:rsidRDefault="00E4485E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三、实施机关：</w:t>
      </w:r>
    </w:p>
    <w:p w:rsidR="00E4485E" w:rsidRDefault="00E4485E" w:rsidP="00903E5E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玉溪市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红塔区农业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>农村局</w:t>
      </w:r>
    </w:p>
    <w:p w:rsidR="00E4485E" w:rsidRDefault="00E4485E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四、设定和实施依据：</w:t>
      </w:r>
    </w:p>
    <w:p w:rsidR="00E4485E" w:rsidRDefault="00E4485E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《植物检疫条例》</w:t>
      </w:r>
    </w:p>
    <w:p w:rsidR="00E4485E" w:rsidRDefault="00E4485E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五、子项：</w:t>
      </w:r>
    </w:p>
    <w:p w:rsidR="00E4485E" w:rsidRDefault="00E4485E" w:rsidP="00296682">
      <w:pPr>
        <w:spacing w:line="540" w:lineRule="exact"/>
        <w:ind w:firstLineChars="200" w:firstLine="560"/>
        <w:outlineLvl w:val="1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1.农业植物产地检疫合格证签发（县级权限）（000120332003）</w:t>
      </w:r>
    </w:p>
    <w:p w:rsidR="00E4485E" w:rsidRDefault="00E4485E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六、业务办理项：</w:t>
      </w:r>
    </w:p>
    <w:p w:rsidR="00E4485E" w:rsidRDefault="00E4485E" w:rsidP="00296682">
      <w:pPr>
        <w:spacing w:line="360" w:lineRule="auto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1.农业植物产地检疫合格证签发（县级权限）（00012033200301）</w:t>
      </w:r>
    </w:p>
    <w:p w:rsidR="00E00A5A" w:rsidRDefault="00E00A5A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农业植物产地检疫合格证签发（县级权限）</w:t>
      </w:r>
    </w:p>
    <w:p w:rsidR="00E4485E" w:rsidRDefault="00E4485E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【000120332003】</w:t>
      </w:r>
    </w:p>
    <w:p w:rsidR="00E4485E" w:rsidRDefault="00E4485E">
      <w:pPr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E4485E" w:rsidRDefault="00E4485E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一、基本要素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及编码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农业植物产地检疫合格证签发【00012033200Y】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事项子项名称及编码</w:t>
      </w:r>
    </w:p>
    <w:p w:rsidR="00E4485E" w:rsidRDefault="00E4485E">
      <w:pPr>
        <w:spacing w:line="360" w:lineRule="auto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农业植物产地检疫合格证签发（县级权限）【000120332003】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行政许可事项业务办理项名称及编码</w:t>
      </w:r>
    </w:p>
    <w:p w:rsidR="00E4485E" w:rsidRDefault="00E4485E">
      <w:pPr>
        <w:spacing w:line="360" w:lineRule="auto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农业植物产地检疫合格证签发（县级权限）(00012033200301)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设定依据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（1）《植物检疫条例》第三条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（2）《植物检疫条例》第十一条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实施依据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（1）《植物检疫条例》第三条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（2）《植物检疫条例》第十一条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（3）《植物检疫条例实施细则(农业部分)》（1995年2月25日农业部令第5号发布，1997年12月25日农业部令第39号、2004年7月1日农业部令第38号、2007年11月8日农业部令第6号修订）第十八条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（4）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《农业植物调运检疫规程》</w:t>
      </w:r>
      <w:r>
        <w:rPr>
          <w:rFonts w:ascii="方正仿宋_GBK" w:eastAsia="方正仿宋_GBK" w:hAnsi="方正仿宋_GBK" w:cs="方正仿宋_GBK"/>
          <w:sz w:val="28"/>
          <w:szCs w:val="28"/>
        </w:rPr>
        <w:t>（GB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/T</w:t>
      </w:r>
      <w:r>
        <w:rPr>
          <w:rFonts w:ascii="方正仿宋_GBK" w:eastAsia="方正仿宋_GBK" w:hAnsi="方正仿宋_GBK" w:cs="方正仿宋_GBK"/>
          <w:sz w:val="28"/>
          <w:szCs w:val="28"/>
        </w:rPr>
        <w:t xml:space="preserve"> 15569-2009）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（5）《水稻种子产地检疫规程》</w:t>
      </w:r>
      <w:r>
        <w:rPr>
          <w:rFonts w:ascii="方正仿宋_GBK" w:eastAsia="方正仿宋_GBK" w:hAnsi="方正仿宋_GBK" w:cs="方正仿宋_GBK"/>
          <w:sz w:val="28"/>
          <w:szCs w:val="28"/>
        </w:rPr>
        <w:t>（GB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/T</w:t>
      </w:r>
      <w:r>
        <w:rPr>
          <w:rFonts w:ascii="方正仿宋_GBK" w:eastAsia="方正仿宋_GBK" w:hAnsi="方正仿宋_GBK" w:cs="方正仿宋_GBK"/>
          <w:sz w:val="28"/>
          <w:szCs w:val="28"/>
        </w:rPr>
        <w:t xml:space="preserve">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8371</w:t>
      </w:r>
      <w:r>
        <w:rPr>
          <w:rFonts w:ascii="方正仿宋_GBK" w:eastAsia="方正仿宋_GBK" w:hAnsi="方正仿宋_GBK" w:cs="方正仿宋_GBK"/>
          <w:sz w:val="28"/>
          <w:szCs w:val="28"/>
        </w:rPr>
        <w:t>-2009）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等国家标准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监管依据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《植物检疫条例》第十八条</w:t>
      </w:r>
    </w:p>
    <w:p w:rsidR="00E4485E" w:rsidRDefault="00E4485E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实施机关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县级农业农村部门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审批层级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行使</w:t>
      </w:r>
      <w:r>
        <w:rPr>
          <w:rFonts w:ascii="Times New Roman" w:eastAsia="仿宋GB2312" w:hAnsi="Times New Roman"/>
          <w:b/>
          <w:bCs/>
          <w:sz w:val="28"/>
          <w:szCs w:val="28"/>
        </w:rPr>
        <w:t>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是否由审批机关受理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/>
          <w:b/>
          <w:bCs/>
          <w:sz w:val="28"/>
          <w:szCs w:val="28"/>
        </w:rPr>
        <w:t>受理层级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12.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是否存在初审环节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  <w:highlight w:val="yellow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13.</w:t>
      </w:r>
      <w:r>
        <w:rPr>
          <w:rFonts w:ascii="Times New Roman" w:eastAsia="仿宋GB2312" w:hAnsi="Times New Roman"/>
          <w:b/>
          <w:bCs/>
          <w:sz w:val="28"/>
          <w:szCs w:val="28"/>
        </w:rPr>
        <w:t>初审层级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14.</w:t>
      </w:r>
      <w:r>
        <w:rPr>
          <w:rFonts w:ascii="Times New Roman" w:eastAsia="仿宋GB2312" w:hAnsi="Times New Roman"/>
          <w:b/>
          <w:bCs/>
          <w:sz w:val="28"/>
          <w:szCs w:val="28"/>
        </w:rPr>
        <w:t>对应政务服务事项国家级基本目录名称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无对应政务服务事项</w:t>
      </w:r>
    </w:p>
    <w:p w:rsidR="00E4485E" w:rsidRDefault="00E4485E">
      <w:pPr>
        <w:spacing w:line="600" w:lineRule="exact"/>
        <w:ind w:firstLineChars="200" w:firstLine="562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要素统一情况：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全省要素统一</w:t>
      </w:r>
    </w:p>
    <w:p w:rsidR="00E4485E" w:rsidRDefault="00E4485E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二、行政许可事项类型</w:t>
      </w:r>
    </w:p>
    <w:p w:rsidR="00E4485E" w:rsidRDefault="00E4485E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条件型</w:t>
      </w:r>
    </w:p>
    <w:p w:rsidR="00E4485E" w:rsidRDefault="00E4485E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三、行政许可条件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准予行政许可的条件</w:t>
      </w:r>
    </w:p>
    <w:p w:rsidR="00E4485E" w:rsidRDefault="00E4485E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经检疫不带植物检疫对象，可以发给《产地检疫合格证》。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规定行政许可条件的依据</w:t>
      </w:r>
    </w:p>
    <w:p w:rsidR="00E4485E" w:rsidRDefault="00E4485E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植物检疫条例》第十一条种子、苗木和其他繁殖材料的繁育单位，必须有计划地建立无植物检疫对象的种苗繁育基地、母树林基地。试验、推广的种子、苗木和其他繁殖材料，不得带有植物检疫对象。植物检疫机构应实施产地检疫。</w:t>
      </w:r>
    </w:p>
    <w:p w:rsidR="00E4485E" w:rsidRDefault="00E4485E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（2）《植物检疫条例实施细则(农业部分)》（1995年2月25日农业部令第5号发布，1997年12月25日农业部令第39号、2004年7月1日农业部令第38号、2007年11月8日农业部令第6号修订）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第二十条试验、示范、推广的种子、苗木和其他繁殖材料，必须事先经过植物检疫机构检疫，查明确实不带植物检疫对象的，发给植物检疫证书后，方可进行试验、示范和推广。</w:t>
      </w:r>
    </w:p>
    <w:p w:rsidR="00E4485E" w:rsidRDefault="00E4485E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四、</w:t>
      </w:r>
      <w:r>
        <w:rPr>
          <w:rFonts w:ascii="Times New Roman" w:eastAsia="黑体" w:hAnsi="Times New Roman"/>
          <w:sz w:val="28"/>
          <w:szCs w:val="28"/>
        </w:rPr>
        <w:t>行政许可服务对象类型</w:t>
      </w:r>
      <w:r>
        <w:rPr>
          <w:rFonts w:ascii="Times New Roman" w:eastAsia="黑体" w:hAnsi="Times New Roman" w:hint="eastAsia"/>
          <w:sz w:val="28"/>
          <w:szCs w:val="28"/>
        </w:rPr>
        <w:t>与改革举措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服务对象类型：</w:t>
      </w:r>
      <w:r>
        <w:rPr>
          <w:rFonts w:ascii="方正仿宋_GBK" w:eastAsia="方正仿宋_GBK" w:hAnsi="方正仿宋_GBK" w:cs="方正仿宋_GBK"/>
          <w:sz w:val="28"/>
          <w:szCs w:val="28"/>
        </w:rPr>
        <w:t>自然人,企业法人,事业单位法人,社会组织法人,非法人企业,行政机关,其他组织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proofErr w:type="gramStart"/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是否为涉企</w:t>
      </w:r>
      <w:proofErr w:type="gramEnd"/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许可事项：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涉企经营许可事项名称：</w:t>
      </w:r>
      <w:r>
        <w:rPr>
          <w:rFonts w:ascii="方正仿宋_GBK" w:eastAsia="方正仿宋_GBK" w:hAnsi="方正仿宋_GBK" w:cs="方正仿宋_GBK"/>
          <w:sz w:val="28"/>
          <w:szCs w:val="28"/>
        </w:rPr>
        <w:t>农业植物产地检疫合格证签发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许可证件名称：</w:t>
      </w:r>
      <w:r>
        <w:rPr>
          <w:rFonts w:ascii="方正仿宋_GBK" w:eastAsia="方正仿宋_GBK" w:hAnsi="方正仿宋_GBK" w:cs="方正仿宋_GBK"/>
          <w:sz w:val="28"/>
          <w:szCs w:val="28"/>
        </w:rPr>
        <w:t>产地检疫合格证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改革方式：</w:t>
      </w:r>
      <w:r>
        <w:rPr>
          <w:rFonts w:ascii="方正仿宋_GBK" w:eastAsia="方正仿宋_GBK" w:hAnsi="方正仿宋_GBK" w:cs="方正仿宋_GBK"/>
          <w:sz w:val="28"/>
          <w:szCs w:val="28"/>
        </w:rPr>
        <w:t>优化审批服务</w:t>
      </w:r>
    </w:p>
    <w:p w:rsidR="00E4485E" w:rsidRDefault="00E4485E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具体改革举措</w:t>
      </w:r>
    </w:p>
    <w:p w:rsidR="00E4485E" w:rsidRDefault="00E4485E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缩减审批时限</w:t>
      </w:r>
    </w:p>
    <w:p w:rsidR="00E4485E" w:rsidRDefault="00E4485E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加强事中事后监管措施</w:t>
      </w:r>
    </w:p>
    <w:p w:rsidR="00E4485E" w:rsidRDefault="00E4485E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一是完善信息化系统，实现“互联网+”监管。二是完善工作体系，落实全程监管要求。三是完善后续检查制度，督促经营者按照要求使用产地检疫合格号，对违反规定的，严格按照《植物检疫条例》查处并公开结果。四是强化许可服务，提高许可服务效率，定期组织开展业务培训，提高专职植物检疫员的专业素质和业务能力。</w:t>
      </w:r>
    </w:p>
    <w:p w:rsidR="00E4485E" w:rsidRDefault="00E4485E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五、申请材料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申请材料名称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  <w:highlight w:val="yellow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《农业植物产地检疫申请书》，农业植物繁育基地信息，原种检疫证明材料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规定申请材料的依据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《水稻种子产地检疫规程》</w:t>
      </w:r>
      <w:r>
        <w:rPr>
          <w:rFonts w:ascii="方正仿宋_GBK" w:eastAsia="方正仿宋_GBK" w:hAnsi="方正仿宋_GBK" w:cs="方正仿宋_GBK"/>
          <w:sz w:val="28"/>
          <w:szCs w:val="28"/>
        </w:rPr>
        <w:t>（GB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/T</w:t>
      </w:r>
      <w:r>
        <w:rPr>
          <w:rFonts w:ascii="方正仿宋_GBK" w:eastAsia="方正仿宋_GBK" w:hAnsi="方正仿宋_GBK" w:cs="方正仿宋_GBK"/>
          <w:sz w:val="28"/>
          <w:szCs w:val="28"/>
        </w:rPr>
        <w:t xml:space="preserve">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8371</w:t>
      </w:r>
      <w:r>
        <w:rPr>
          <w:rFonts w:ascii="方正仿宋_GBK" w:eastAsia="方正仿宋_GBK" w:hAnsi="方正仿宋_GBK" w:cs="方正仿宋_GBK"/>
          <w:sz w:val="28"/>
          <w:szCs w:val="28"/>
        </w:rPr>
        <w:t>-2009）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等国家标准</w:t>
      </w:r>
    </w:p>
    <w:p w:rsidR="00E4485E" w:rsidRDefault="00E4485E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六、中介服务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有无法定中介服务事项：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E4485E" w:rsidRPr="00925274" w:rsidRDefault="00E4485E" w:rsidP="00925274">
      <w:pPr>
        <w:spacing w:line="60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设定中介服务事项的依据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提供中介服务的机构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中介服务事项的收费性质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E4485E" w:rsidRDefault="00E4485E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七、审批程序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办理行政许可的程序环节</w:t>
      </w:r>
    </w:p>
    <w:p w:rsidR="00E4485E" w:rsidRDefault="00E4485E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受理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/不予受理</w:t>
      </w:r>
    </w:p>
    <w:p w:rsidR="00E4485E" w:rsidRDefault="00E4485E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现场勘验</w:t>
      </w:r>
    </w:p>
    <w:p w:rsidR="00E4485E" w:rsidRDefault="00E4485E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检验、检测、检疫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sz w:val="28"/>
          <w:szCs w:val="28"/>
        </w:rPr>
        <w:t>不予</w:t>
      </w:r>
      <w:r>
        <w:rPr>
          <w:rFonts w:ascii="Times New Roman" w:eastAsia="仿宋GB2312" w:hAnsi="Times New Roman" w:hint="eastAsia"/>
          <w:sz w:val="28"/>
          <w:szCs w:val="28"/>
        </w:rPr>
        <w:t>/</w:t>
      </w:r>
      <w:r>
        <w:rPr>
          <w:rFonts w:ascii="Times New Roman" w:eastAsia="仿宋GB2312" w:hAnsi="Times New Roman" w:hint="eastAsia"/>
          <w:sz w:val="28"/>
          <w:szCs w:val="28"/>
        </w:rPr>
        <w:t>准予颁发</w:t>
      </w:r>
      <w:r>
        <w:rPr>
          <w:rFonts w:ascii="方正仿宋_GBK" w:eastAsia="方正仿宋_GBK" w:hAnsi="方正仿宋_GBK" w:cs="方正仿宋_GBK"/>
          <w:sz w:val="28"/>
          <w:szCs w:val="28"/>
        </w:rPr>
        <w:t>产地检疫合格证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规定行政许可程序的依据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《水稻种子产地检疫规程》</w:t>
      </w:r>
      <w:r>
        <w:rPr>
          <w:rFonts w:ascii="方正仿宋_GBK" w:eastAsia="方正仿宋_GBK" w:hAnsi="方正仿宋_GBK" w:cs="方正仿宋_GBK"/>
          <w:sz w:val="28"/>
          <w:szCs w:val="28"/>
        </w:rPr>
        <w:t>（GB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/T</w:t>
      </w:r>
      <w:r>
        <w:rPr>
          <w:rFonts w:ascii="方正仿宋_GBK" w:eastAsia="方正仿宋_GBK" w:hAnsi="方正仿宋_GBK" w:cs="方正仿宋_GBK"/>
          <w:sz w:val="28"/>
          <w:szCs w:val="28"/>
        </w:rPr>
        <w:t xml:space="preserve">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8371</w:t>
      </w:r>
      <w:r>
        <w:rPr>
          <w:rFonts w:ascii="方正仿宋_GBK" w:eastAsia="方正仿宋_GBK" w:hAnsi="方正仿宋_GBK" w:cs="方正仿宋_GBK"/>
          <w:sz w:val="28"/>
          <w:szCs w:val="28"/>
        </w:rPr>
        <w:t>-2009）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等国家标准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是否需要现场勘验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是否需要组织听证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是否需要招标、拍卖、挂牌交易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是否需要检验、检测、检疫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部分情况下开展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是否需要鉴定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是否需要专家评审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是否需要向社会公示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是否实行告知承诺办理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审批机关是否委托服务机构开展技术性服务：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E4485E" w:rsidRDefault="00E4485E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八、受理和审批时限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承诺受理时限：</w:t>
      </w:r>
      <w:r>
        <w:rPr>
          <w:rFonts w:ascii="Times New Roman" w:eastAsia="仿宋GB2312" w:hAnsi="Times New Roman" w:hint="eastAsia"/>
          <w:sz w:val="28"/>
          <w:szCs w:val="28"/>
        </w:rPr>
        <w:t>1</w:t>
      </w:r>
      <w:r>
        <w:rPr>
          <w:rFonts w:ascii="方正仿宋_GBK" w:eastAsia="方正仿宋_GBK" w:hAnsi="方正仿宋_GBK" w:cs="方正仿宋_GBK"/>
          <w:sz w:val="28"/>
          <w:szCs w:val="28"/>
        </w:rPr>
        <w:t>个工作日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法定审批时限：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20个工作日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规定法定审批时限依据</w:t>
      </w:r>
    </w:p>
    <w:p w:rsidR="00E4485E" w:rsidRDefault="00E4485E">
      <w:pPr>
        <w:spacing w:line="60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《中华人民共和国行政许可法》第四十二条除可以当场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行政许可决定的外，行政机关应当自受理行政许可申请之日起二十日内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行政许可决定。二十日内不能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决定的，经本行政机关负责人批准，可以延长十日，并应当将延长期限的理由告知申请人。但是，法律、法规另有规定的，依照其规定。</w:t>
      </w:r>
    </w:p>
    <w:p w:rsidR="00E4485E" w:rsidRDefault="00E4485E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承诺审批时限：</w:t>
      </w:r>
      <w:r>
        <w:rPr>
          <w:rFonts w:ascii="Times New Roman" w:eastAsia="仿宋GB2312" w:hAnsi="Times New Roman" w:hint="eastAsia"/>
          <w:sz w:val="28"/>
          <w:szCs w:val="28"/>
        </w:rPr>
        <w:t>1</w:t>
      </w:r>
      <w:r>
        <w:rPr>
          <w:rFonts w:ascii="方正仿宋_GBK" w:eastAsia="方正仿宋_GBK" w:hAnsi="方正仿宋_GBK" w:cs="方正仿宋_GBK"/>
          <w:sz w:val="28"/>
          <w:szCs w:val="28"/>
        </w:rPr>
        <w:t>个工作日</w:t>
      </w:r>
    </w:p>
    <w:p w:rsidR="00E4485E" w:rsidRDefault="00E4485E">
      <w:pPr>
        <w:spacing w:line="600" w:lineRule="exact"/>
        <w:ind w:firstLineChars="200" w:firstLine="560"/>
        <w:rPr>
          <w:rFonts w:ascii="Times New Roman" w:eastAsia="仿宋GB2312" w:hAnsi="Times New Roman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依法进行检测、检疫、鉴定另需时间不计算在该时限</w:t>
      </w:r>
    </w:p>
    <w:p w:rsidR="00E4485E" w:rsidRDefault="00E4485E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九、收费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办理行政许可是否收费：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E4485E" w:rsidRPr="00F730D7" w:rsidRDefault="00E4485E" w:rsidP="00F730D7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收费项目的名称、收费项目的标准、设定收费项目的依据、规定收费标准的依据：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十、行政许可证件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审批结果类型：</w:t>
      </w:r>
      <w:r>
        <w:rPr>
          <w:rFonts w:ascii="方正仿宋_GBK" w:eastAsia="方正仿宋_GBK" w:hAnsi="方正仿宋_GBK" w:cs="方正仿宋_GBK"/>
          <w:sz w:val="28"/>
          <w:szCs w:val="28"/>
        </w:rPr>
        <w:t>批文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《产地检疫合格证》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审批结果的有效期限：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1年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规定审批结果有效期限的依据</w:t>
      </w:r>
    </w:p>
    <w:p w:rsidR="00E4485E" w:rsidRDefault="00E4485E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《农业部办公厅关于启用新版农业植物检疫单证的通知》附表 产地检疫合格证样式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是否需要办理审批结果变更手续：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E4485E" w:rsidRPr="00DF4F41" w:rsidRDefault="00E4485E" w:rsidP="00DF4F4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办理审批结果变更手续的要求：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是否需要办理审批结果延续手续：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E4485E" w:rsidRPr="00DF4F41" w:rsidRDefault="00E4485E" w:rsidP="00DF4F4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办理审批结果延续手续的要求：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Pr="00DF4F41" w:rsidRDefault="00E4485E" w:rsidP="00DF4F41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审批结果的有效地域范围：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全国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规定审批结果有效地域范围的依据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sz w:val="28"/>
          <w:szCs w:val="28"/>
        </w:rPr>
        <w:t>《中华人民共和国行政许可法》第四十一条　法律、行政法规设定的行政许可，其适用范围没有地域限制的，申请人取得的行政许可在全国范围内有效。</w:t>
      </w:r>
    </w:p>
    <w:p w:rsidR="00E4485E" w:rsidRDefault="00E4485E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十一、行政许可数量限制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有无行政许可数量限制：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在数量限制条件下实施行政许可的方式：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jc w:val="left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规定在数量限制条件下实施行政许可方式的依据</w:t>
      </w:r>
    </w:p>
    <w:p w:rsidR="00E4485E" w:rsidRDefault="00E4485E">
      <w:pPr>
        <w:spacing w:line="600" w:lineRule="exact"/>
        <w:ind w:firstLineChars="200" w:firstLine="560"/>
        <w:jc w:val="left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十二、行政许可后年检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有无年检要求：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设定年检要求的依据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年检是否要求报送材料：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年检报送材料名称：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年检是否收费：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年检收费项目的名称、年检收费项目的标准、设定年检收费项目的依据、规定年检项目收费标准的依据</w:t>
      </w:r>
    </w:p>
    <w:p w:rsidR="00E4485E" w:rsidRDefault="00E4485E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无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通过年检的证明或者标志：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十三、行政许可后年报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有无年报要求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年报报送材料名称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设定年报要求的依据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年报周期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十四、监管主体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县级以上农业农村部门</w:t>
      </w:r>
    </w:p>
    <w:p w:rsidR="00E4485E" w:rsidRDefault="00E4485E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十五、备注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/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rPr>
          <w:rFonts w:hint="eastAsia"/>
        </w:rPr>
      </w:pPr>
    </w:p>
    <w:p w:rsidR="00E4485E" w:rsidRDefault="00E4485E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lastRenderedPageBreak/>
        <w:t>农业植物产地检疫合格证签发（县级权限）</w:t>
      </w:r>
    </w:p>
    <w:p w:rsidR="00E4485E" w:rsidRDefault="00E4485E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【00012033200301】</w:t>
      </w:r>
    </w:p>
    <w:p w:rsidR="00E4485E" w:rsidRDefault="00E4485E">
      <w:pPr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E4485E" w:rsidRDefault="00E4485E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基本要素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及编码</w:t>
      </w:r>
    </w:p>
    <w:p w:rsidR="00E4485E" w:rsidRDefault="00E4485E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农业植物产地检疫合格证签发【00012033200Y】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行政许可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事项子项名称及编码</w:t>
      </w:r>
    </w:p>
    <w:p w:rsidR="00E4485E" w:rsidRDefault="00E4485E">
      <w:pPr>
        <w:spacing w:line="360" w:lineRule="auto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农业植物产地检疫合格证签发（县级权限）【000120332003】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行政许可事项业务办理项名称及编码</w:t>
      </w:r>
    </w:p>
    <w:p w:rsidR="00E4485E" w:rsidRDefault="00E4485E">
      <w:pPr>
        <w:spacing w:line="360" w:lineRule="auto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农业植物产地检疫合格证签发（县级权限）(00012033200301)</w:t>
      </w:r>
    </w:p>
    <w:p w:rsidR="00E4485E" w:rsidRDefault="00E4485E">
      <w:pPr>
        <w:spacing w:line="360" w:lineRule="auto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设定依据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（1）《植物检疫条例》第三条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（2）《植物检疫条例》第十一条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实施依据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（1）《植物检疫条例》第三条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（2）《植物检疫条例》第十一条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（3）《植物检疫条例实施细则(农业部分)》（1995年2月25日农业部令第5号发布，1997年12月25日农业部令第39号、2004年7月1日农业部令第38号、2007年11月8日农业部令第6号修订）第十八条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（4）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《农业植物调运检疫规程》</w:t>
      </w:r>
      <w:r>
        <w:rPr>
          <w:rFonts w:ascii="方正仿宋_GBK" w:eastAsia="方正仿宋_GBK" w:hAnsi="方正仿宋_GBK" w:cs="方正仿宋_GBK"/>
          <w:sz w:val="28"/>
          <w:szCs w:val="28"/>
        </w:rPr>
        <w:t>（GB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/T</w:t>
      </w:r>
      <w:r>
        <w:rPr>
          <w:rFonts w:ascii="方正仿宋_GBK" w:eastAsia="方正仿宋_GBK" w:hAnsi="方正仿宋_GBK" w:cs="方正仿宋_GBK"/>
          <w:sz w:val="28"/>
          <w:szCs w:val="28"/>
        </w:rPr>
        <w:t xml:space="preserve"> 15569-2009）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（5）《水稻种子产地检疫规程》</w:t>
      </w:r>
      <w:r>
        <w:rPr>
          <w:rFonts w:ascii="方正仿宋_GBK" w:eastAsia="方正仿宋_GBK" w:hAnsi="方正仿宋_GBK" w:cs="方正仿宋_GBK"/>
          <w:sz w:val="28"/>
          <w:szCs w:val="28"/>
        </w:rPr>
        <w:t>（GB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/T</w:t>
      </w:r>
      <w:r>
        <w:rPr>
          <w:rFonts w:ascii="方正仿宋_GBK" w:eastAsia="方正仿宋_GBK" w:hAnsi="方正仿宋_GBK" w:cs="方正仿宋_GBK"/>
          <w:sz w:val="28"/>
          <w:szCs w:val="28"/>
        </w:rPr>
        <w:t xml:space="preserve">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8371</w:t>
      </w:r>
      <w:r>
        <w:rPr>
          <w:rFonts w:ascii="方正仿宋_GBK" w:eastAsia="方正仿宋_GBK" w:hAnsi="方正仿宋_GBK" w:cs="方正仿宋_GBK"/>
          <w:sz w:val="28"/>
          <w:szCs w:val="28"/>
        </w:rPr>
        <w:t>-2009）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等国家标准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监管依据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《植物检疫条例》第十八条</w:t>
      </w:r>
    </w:p>
    <w:p w:rsidR="00E4485E" w:rsidRDefault="00E4485E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实施机关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县级农业农村部门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审批层级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行使</w:t>
      </w:r>
      <w:r>
        <w:rPr>
          <w:rFonts w:ascii="Times New Roman" w:eastAsia="仿宋GB2312" w:hAnsi="Times New Roman"/>
          <w:b/>
          <w:bCs/>
          <w:sz w:val="28"/>
          <w:szCs w:val="28"/>
        </w:rPr>
        <w:t>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是否由审批机关受理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/>
          <w:b/>
          <w:bCs/>
          <w:sz w:val="28"/>
          <w:szCs w:val="28"/>
        </w:rPr>
        <w:t>受理层级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县级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12.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是否存在初审环节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  <w:highlight w:val="yellow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13.</w:t>
      </w:r>
      <w:r>
        <w:rPr>
          <w:rFonts w:ascii="Times New Roman" w:eastAsia="仿宋GB2312" w:hAnsi="Times New Roman"/>
          <w:b/>
          <w:bCs/>
          <w:sz w:val="28"/>
          <w:szCs w:val="28"/>
        </w:rPr>
        <w:t>初审层级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jc w:val="left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14.</w:t>
      </w:r>
      <w:r>
        <w:rPr>
          <w:rFonts w:ascii="Times New Roman" w:eastAsia="仿宋GB2312" w:hAnsi="Times New Roman"/>
          <w:b/>
          <w:bCs/>
          <w:sz w:val="28"/>
          <w:szCs w:val="28"/>
        </w:rPr>
        <w:t>对应政务服务事项国家级基本目录名称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无对应政务服务事项</w:t>
      </w:r>
    </w:p>
    <w:p w:rsidR="00E4485E" w:rsidRDefault="00E4485E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行政许可事项类型</w:t>
      </w:r>
    </w:p>
    <w:p w:rsidR="00E4485E" w:rsidRDefault="00E4485E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条件型</w:t>
      </w:r>
    </w:p>
    <w:p w:rsidR="00E4485E" w:rsidRDefault="00E4485E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行政许可条件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准予行政许可的条件</w:t>
      </w:r>
    </w:p>
    <w:p w:rsidR="00E4485E" w:rsidRDefault="00E4485E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经检疫不带植物检疫对象，可以发给《产地检疫合格证》。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规定行政许可条件的依据</w:t>
      </w:r>
    </w:p>
    <w:p w:rsidR="00E4485E" w:rsidRDefault="00E4485E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1）《植物检疫条例》第十一条种子、苗木和其他繁殖材料的繁育单位，必须有计划地建立无植物检疫对象的种苗繁育基地、母树林基地。试验、推广的种子、苗木和其他繁殖材料，不得带有植物检疫对象。植物检疫机构应实施产地检疫。</w:t>
      </w:r>
    </w:p>
    <w:p w:rsidR="00E4485E" w:rsidRDefault="00E4485E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（2）《植物检疫条例实施细则(农业部分)》（1995年2月25日农业部令第5号发布，1997年12月25日农业部令第39号、2004年7月1日农业部令第38号、2007年11月8日农业部令第6号修订）第二十条试验、示范、推广的种子、苗木和其他繁殖材料，必须事先</w:t>
      </w:r>
      <w:r>
        <w:rPr>
          <w:rFonts w:ascii="方正仿宋_GBK" w:eastAsia="方正仿宋_GBK" w:hAnsi="方正仿宋_GBK" w:cs="方正仿宋_GBK"/>
          <w:sz w:val="28"/>
          <w:szCs w:val="28"/>
        </w:rPr>
        <w:lastRenderedPageBreak/>
        <w:t>经过植物检疫机构检疫，查明确实不带植物检疫对象的，发给植物检疫证书后，方可进行试验、示范和推广。</w:t>
      </w:r>
    </w:p>
    <w:p w:rsidR="00E4485E" w:rsidRDefault="00E4485E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行政许可服务对象类型</w:t>
      </w:r>
      <w:r>
        <w:rPr>
          <w:rFonts w:ascii="Times New Roman" w:eastAsia="黑体" w:hAnsi="Times New Roman" w:hint="eastAsia"/>
          <w:sz w:val="28"/>
          <w:szCs w:val="28"/>
        </w:rPr>
        <w:t>与改革举措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服务对象类型：</w:t>
      </w:r>
      <w:r>
        <w:rPr>
          <w:rFonts w:ascii="方正仿宋_GBK" w:eastAsia="方正仿宋_GBK" w:hAnsi="方正仿宋_GBK" w:cs="方正仿宋_GBK"/>
          <w:sz w:val="28"/>
          <w:szCs w:val="28"/>
        </w:rPr>
        <w:t>自然人,企业法人,事业单位法人,社会组织法人,非法人企业,行政机关,其他组织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proofErr w:type="gramStart"/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是否为涉企</w:t>
      </w:r>
      <w:proofErr w:type="gramEnd"/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许可事项：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涉企经营许可事项名称：</w:t>
      </w:r>
      <w:r>
        <w:rPr>
          <w:rFonts w:ascii="方正仿宋_GBK" w:eastAsia="方正仿宋_GBK" w:hAnsi="方正仿宋_GBK" w:cs="方正仿宋_GBK"/>
          <w:sz w:val="28"/>
          <w:szCs w:val="28"/>
        </w:rPr>
        <w:t>农业植物产地检疫合格证签发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许可证件名称：</w:t>
      </w:r>
      <w:r>
        <w:rPr>
          <w:rFonts w:ascii="方正仿宋_GBK" w:eastAsia="方正仿宋_GBK" w:hAnsi="方正仿宋_GBK" w:cs="方正仿宋_GBK"/>
          <w:sz w:val="28"/>
          <w:szCs w:val="28"/>
        </w:rPr>
        <w:t>产地检疫合格证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改革方式：</w:t>
      </w:r>
      <w:r>
        <w:rPr>
          <w:rFonts w:ascii="方正仿宋_GBK" w:eastAsia="方正仿宋_GBK" w:hAnsi="方正仿宋_GBK" w:cs="方正仿宋_GBK"/>
          <w:sz w:val="28"/>
          <w:szCs w:val="28"/>
        </w:rPr>
        <w:t>优化审批服务</w:t>
      </w:r>
    </w:p>
    <w:p w:rsidR="00E4485E" w:rsidRDefault="00E4485E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具体改革举措</w:t>
      </w:r>
    </w:p>
    <w:p w:rsidR="00E4485E" w:rsidRDefault="00E4485E">
      <w:pPr>
        <w:spacing w:line="54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缩减审批时限</w:t>
      </w:r>
    </w:p>
    <w:p w:rsidR="00E4485E" w:rsidRDefault="00E4485E">
      <w:pPr>
        <w:spacing w:line="54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加强事中事后监管措施</w:t>
      </w:r>
    </w:p>
    <w:p w:rsidR="00E4485E" w:rsidRDefault="00E4485E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一是完善信息化系统，实现“互联网+”监管。二是完善工作体系，落实全程监管要求。三是完善后续检查制度，督促经营者按照要求使用产地检疫合格号，对违反规定的，严格按照《植物检疫条例》查处并公开结果。四是强化许可服务，提高许可服务效率，定期组织开展业务培训，提高专职植物检疫员的专业素质和业务能力。</w:t>
      </w:r>
    </w:p>
    <w:p w:rsidR="00E4485E" w:rsidRDefault="00E4485E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申请材料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申请材料名称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  <w:highlight w:val="yellow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《农业植物产地检疫申请书》，农业植物繁育基地信息，原种检疫证明材料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规定申请材料的依据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《水稻种子产地检疫规程》</w:t>
      </w:r>
      <w:r>
        <w:rPr>
          <w:rFonts w:ascii="方正仿宋_GBK" w:eastAsia="方正仿宋_GBK" w:hAnsi="方正仿宋_GBK" w:cs="方正仿宋_GBK"/>
          <w:sz w:val="28"/>
          <w:szCs w:val="28"/>
        </w:rPr>
        <w:t>（GB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/T</w:t>
      </w:r>
      <w:r>
        <w:rPr>
          <w:rFonts w:ascii="方正仿宋_GBK" w:eastAsia="方正仿宋_GBK" w:hAnsi="方正仿宋_GBK" w:cs="方正仿宋_GBK"/>
          <w:sz w:val="28"/>
          <w:szCs w:val="28"/>
        </w:rPr>
        <w:t xml:space="preserve">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8371</w:t>
      </w:r>
      <w:r>
        <w:rPr>
          <w:rFonts w:ascii="方正仿宋_GBK" w:eastAsia="方正仿宋_GBK" w:hAnsi="方正仿宋_GBK" w:cs="方正仿宋_GBK"/>
          <w:sz w:val="28"/>
          <w:szCs w:val="28"/>
        </w:rPr>
        <w:t>-2009）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等国家标准</w:t>
      </w:r>
    </w:p>
    <w:p w:rsidR="00E4485E" w:rsidRDefault="00E4485E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中介服务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有无法定中介服务事项：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E4485E" w:rsidRPr="00DE4A69" w:rsidRDefault="00E4485E" w:rsidP="00DE4A69">
      <w:pPr>
        <w:spacing w:line="60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设定中介服务事项的依据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提供中介服务的机构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中介服务事项的收费性质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无</w:t>
      </w:r>
    </w:p>
    <w:p w:rsidR="00E4485E" w:rsidRDefault="00E4485E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审批程序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办理行政许可的程序环节</w:t>
      </w:r>
    </w:p>
    <w:p w:rsidR="00E4485E" w:rsidRDefault="00E4485E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受理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/不予受理</w:t>
      </w:r>
    </w:p>
    <w:p w:rsidR="00E4485E" w:rsidRDefault="00E4485E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现场勘验</w:t>
      </w:r>
    </w:p>
    <w:p w:rsidR="00E4485E" w:rsidRDefault="00E4485E">
      <w:pPr>
        <w:spacing w:line="60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检验、检测、检疫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sz w:val="28"/>
          <w:szCs w:val="28"/>
        </w:rPr>
        <w:t>不予</w:t>
      </w:r>
      <w:r>
        <w:rPr>
          <w:rFonts w:ascii="Times New Roman" w:eastAsia="仿宋GB2312" w:hAnsi="Times New Roman" w:hint="eastAsia"/>
          <w:sz w:val="28"/>
          <w:szCs w:val="28"/>
        </w:rPr>
        <w:t>/</w:t>
      </w:r>
      <w:r>
        <w:rPr>
          <w:rFonts w:ascii="Times New Roman" w:eastAsia="仿宋GB2312" w:hAnsi="Times New Roman" w:hint="eastAsia"/>
          <w:sz w:val="28"/>
          <w:szCs w:val="28"/>
        </w:rPr>
        <w:t>准予颁发</w:t>
      </w:r>
      <w:r>
        <w:rPr>
          <w:rFonts w:ascii="方正仿宋_GBK" w:eastAsia="方正仿宋_GBK" w:hAnsi="方正仿宋_GBK" w:cs="方正仿宋_GBK"/>
          <w:sz w:val="28"/>
          <w:szCs w:val="28"/>
        </w:rPr>
        <w:t>产地检疫合格证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规定行政许可程序的依据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《水稻种子产地检疫规程》</w:t>
      </w:r>
      <w:r>
        <w:rPr>
          <w:rFonts w:ascii="方正仿宋_GBK" w:eastAsia="方正仿宋_GBK" w:hAnsi="方正仿宋_GBK" w:cs="方正仿宋_GBK"/>
          <w:sz w:val="28"/>
          <w:szCs w:val="28"/>
        </w:rPr>
        <w:t>（GB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/T</w:t>
      </w:r>
      <w:r>
        <w:rPr>
          <w:rFonts w:ascii="方正仿宋_GBK" w:eastAsia="方正仿宋_GBK" w:hAnsi="方正仿宋_GBK" w:cs="方正仿宋_GBK"/>
          <w:sz w:val="28"/>
          <w:szCs w:val="28"/>
        </w:rPr>
        <w:t xml:space="preserve">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8371</w:t>
      </w:r>
      <w:r>
        <w:rPr>
          <w:rFonts w:ascii="方正仿宋_GBK" w:eastAsia="方正仿宋_GBK" w:hAnsi="方正仿宋_GBK" w:cs="方正仿宋_GBK"/>
          <w:sz w:val="28"/>
          <w:szCs w:val="28"/>
        </w:rPr>
        <w:t>-2009）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等国家标准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是否需要现场勘验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是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是否需要组织听证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是否需要招标、拍卖、挂牌交易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是否需要检验、检测、检疫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/>
          <w:sz w:val="28"/>
          <w:szCs w:val="28"/>
        </w:rPr>
        <w:t>部分情况下开展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是否需要鉴定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是否需要专家评审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是否需要向社会公示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/>
          <w:b/>
          <w:bCs/>
          <w:sz w:val="28"/>
          <w:szCs w:val="28"/>
        </w:rPr>
        <w:t>是否实行告知承诺办理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审批机关是否委托服务机构开展技术性服务：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E4485E" w:rsidRDefault="00E4485E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受理和审批时限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承诺受理时限：</w:t>
      </w:r>
      <w:r>
        <w:rPr>
          <w:rFonts w:ascii="Times New Roman" w:eastAsia="仿宋GB2312" w:hAnsi="Times New Roman" w:hint="eastAsia"/>
          <w:sz w:val="28"/>
          <w:szCs w:val="28"/>
        </w:rPr>
        <w:t>1</w:t>
      </w:r>
      <w:r>
        <w:rPr>
          <w:rFonts w:ascii="方正仿宋_GBK" w:eastAsia="方正仿宋_GBK" w:hAnsi="方正仿宋_GBK" w:cs="方正仿宋_GBK"/>
          <w:sz w:val="28"/>
          <w:szCs w:val="28"/>
        </w:rPr>
        <w:t>个工作日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法定审批时限：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20个工作日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规定法定审批时限依据</w:t>
      </w:r>
    </w:p>
    <w:p w:rsidR="00E4485E" w:rsidRDefault="00E4485E">
      <w:pPr>
        <w:spacing w:line="600" w:lineRule="exact"/>
        <w:ind w:firstLineChars="200" w:firstLine="560"/>
        <w:rPr>
          <w:rFonts w:ascii="Times New Roman" w:eastAsia="仿宋GB2312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《中华人民共和国行政许可法》第四十二条除可以当场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行政许可决定的外，行政机关应当自受理行政许可申请之日起二十日内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行政许可决定。二十日内不能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作出</w:t>
      </w:r>
      <w:proofErr w:type="gramEnd"/>
      <w:r>
        <w:rPr>
          <w:rFonts w:ascii="方正仿宋_GBK" w:eastAsia="方正仿宋_GBK" w:hAnsi="方正仿宋_GBK" w:cs="方正仿宋_GBK"/>
          <w:sz w:val="28"/>
          <w:szCs w:val="28"/>
        </w:rPr>
        <w:t>决定的，经本行政机关负责人批准，可以延长十日，并应当将延长期限的理由告知申请人。但是，法律、法规另有规定的，依照其规定。</w:t>
      </w:r>
    </w:p>
    <w:p w:rsidR="00E4485E" w:rsidRDefault="00E4485E">
      <w:pPr>
        <w:spacing w:line="600" w:lineRule="exact"/>
        <w:ind w:firstLineChars="200" w:firstLine="562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承诺审批时限：</w:t>
      </w:r>
      <w:r>
        <w:rPr>
          <w:rFonts w:ascii="Times New Roman" w:eastAsia="仿宋GB2312" w:hAnsi="Times New Roman" w:hint="eastAsia"/>
          <w:sz w:val="28"/>
          <w:szCs w:val="28"/>
        </w:rPr>
        <w:t>1</w:t>
      </w:r>
      <w:r>
        <w:rPr>
          <w:rFonts w:ascii="方正仿宋_GBK" w:eastAsia="方正仿宋_GBK" w:hAnsi="方正仿宋_GBK" w:cs="方正仿宋_GBK"/>
          <w:sz w:val="28"/>
          <w:szCs w:val="28"/>
        </w:rPr>
        <w:t>个工作日</w:t>
      </w:r>
    </w:p>
    <w:p w:rsidR="00E4485E" w:rsidRDefault="00E4485E">
      <w:pPr>
        <w:spacing w:line="600" w:lineRule="exact"/>
        <w:ind w:firstLineChars="200" w:firstLine="560"/>
        <w:rPr>
          <w:rFonts w:ascii="Times New Roman" w:eastAsia="仿宋GB2312" w:hAnsi="Times New Roman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依法进行检测、检疫、鉴定另需时间不计算在该时限</w:t>
      </w:r>
    </w:p>
    <w:p w:rsidR="00E4485E" w:rsidRDefault="00E4485E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收费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办理行政许可是否收费：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E4485E" w:rsidRPr="00DE4A69" w:rsidRDefault="00E4485E" w:rsidP="00DE4A69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收费项目的名称、收费项目的标准、设定收费项目的依据、规定收费标准的依据：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行政许可证件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审批结果类型：</w:t>
      </w:r>
      <w:r>
        <w:rPr>
          <w:rFonts w:ascii="方正仿宋_GBK" w:eastAsia="方正仿宋_GBK" w:hAnsi="方正仿宋_GBK" w:cs="方正仿宋_GBK"/>
          <w:sz w:val="28"/>
          <w:szCs w:val="28"/>
        </w:rPr>
        <w:t>批文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《产地检疫合格证》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审批结果的有效期限：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1年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规定审批结果有效期限的依据</w:t>
      </w:r>
    </w:p>
    <w:p w:rsidR="00E4485E" w:rsidRDefault="00E4485E">
      <w:pPr>
        <w:spacing w:line="600" w:lineRule="exact"/>
        <w:ind w:firstLineChars="200" w:firstLine="560"/>
        <w:rPr>
          <w:rFonts w:ascii="Times New Roman" w:eastAsia="仿宋GB2312" w:hAnsi="Times New Roman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《农业部办公厅关于启用新版农业植物检疫单证的通知》附表 产地检疫合格证样式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是否需要办理审批结果变更手续：</w:t>
      </w:r>
      <w:proofErr w:type="gramStart"/>
      <w:r>
        <w:rPr>
          <w:rFonts w:ascii="方正仿宋_GBK" w:eastAsia="方正仿宋_GBK" w:hAnsi="方正仿宋_GBK" w:cs="方正仿宋_GBK"/>
          <w:sz w:val="28"/>
          <w:szCs w:val="28"/>
        </w:rPr>
        <w:t>否</w:t>
      </w:r>
      <w:proofErr w:type="gramEnd"/>
    </w:p>
    <w:p w:rsidR="00E4485E" w:rsidRPr="00DE4A69" w:rsidRDefault="00E4485E" w:rsidP="00DE4A69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办理审批结果变更手续的要求：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是否需要办理审批结果延续手续：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否</w:t>
      </w:r>
      <w:proofErr w:type="gramEnd"/>
    </w:p>
    <w:p w:rsidR="00E4485E" w:rsidRPr="00DE4A69" w:rsidRDefault="00E4485E" w:rsidP="00DE4A69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办理审批结果延续手续的要求：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Pr="00DE4A69" w:rsidRDefault="00E4485E" w:rsidP="00DE4A69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9.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审批结果的有效地域范围：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全国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10.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规定审批结果有效地域范围的依据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sz w:val="28"/>
          <w:szCs w:val="28"/>
        </w:rPr>
        <w:t>《中华人民共和国行政许可法》第四十一条　法律、行政法规设定的行政许可，其适用范围没有地域限制的，申请人取得的行政许可在全国范围内有效。</w:t>
      </w:r>
    </w:p>
    <w:p w:rsidR="00E4485E" w:rsidRDefault="00E4485E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行政许可数量限制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有无行政许可数量限制：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公布数量限制的周期：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在数量限制条件下实施行政许可的方式：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Pr="00DE4A69" w:rsidRDefault="00E4485E" w:rsidP="00DE4A69">
      <w:pPr>
        <w:spacing w:line="600" w:lineRule="exact"/>
        <w:ind w:firstLineChars="200" w:firstLine="562"/>
        <w:jc w:val="left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规定在数量限制条件下实施行政许可方式的依据：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行政许可后年检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有无年检要求：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Pr="00DE4A69" w:rsidRDefault="00E4485E" w:rsidP="00DE4A69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2.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设定年检要求的依据：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年检周期：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年检是否要求报送材料：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5.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年检报送材料名称：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6.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年检是否收费：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Pr="00DE4A69" w:rsidRDefault="00E4485E" w:rsidP="00DE4A69">
      <w:pPr>
        <w:spacing w:line="600" w:lineRule="exact"/>
        <w:ind w:firstLineChars="200" w:firstLine="56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7.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年检收费项目的名称、年检收费项目的标准、设定年检收费项目的依据、规定年检项目收费标准的依据：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8.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通过年检的证明或者标志：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行政许可后年报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1.</w:t>
      </w:r>
      <w:r>
        <w:rPr>
          <w:rFonts w:ascii="Times New Roman" w:eastAsia="仿宋GB2312" w:hAnsi="Times New Roman"/>
          <w:b/>
          <w:bCs/>
          <w:sz w:val="28"/>
          <w:szCs w:val="28"/>
        </w:rPr>
        <w:t>有无年报要求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lastRenderedPageBreak/>
        <w:t>2.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年报报送材料名称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Pr="00DE4A69" w:rsidRDefault="00E4485E" w:rsidP="00DE4A69">
      <w:pPr>
        <w:spacing w:line="540" w:lineRule="exact"/>
        <w:ind w:firstLineChars="200" w:firstLine="562"/>
        <w:outlineLvl w:val="2"/>
        <w:rPr>
          <w:rFonts w:ascii="Times New Roman" w:eastAsia="仿宋GB2312" w:hAnsi="Times New Roman" w:hint="eastAsia"/>
          <w:b/>
          <w:bCs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3.</w:t>
      </w:r>
      <w:r>
        <w:rPr>
          <w:rFonts w:ascii="Times New Roman" w:eastAsia="仿宋GB2312" w:hAnsi="Times New Roman"/>
          <w:b/>
          <w:bCs/>
          <w:sz w:val="28"/>
          <w:szCs w:val="28"/>
        </w:rPr>
        <w:t>设定年报要求的依据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2"/>
        <w:rPr>
          <w:rFonts w:ascii="Times New Roman" w:eastAsia="仿宋GB2312" w:hAnsi="Times New Roman" w:hint="eastAsia"/>
          <w:sz w:val="28"/>
          <w:szCs w:val="28"/>
        </w:rPr>
      </w:pPr>
      <w:r>
        <w:rPr>
          <w:rFonts w:ascii="Times New Roman" w:eastAsia="仿宋GB2312" w:hAnsi="Times New Roman" w:hint="eastAsia"/>
          <w:b/>
          <w:bCs/>
          <w:sz w:val="28"/>
          <w:szCs w:val="28"/>
        </w:rPr>
        <w:t>4.</w:t>
      </w:r>
      <w:r>
        <w:rPr>
          <w:rFonts w:ascii="Times New Roman" w:eastAsia="仿宋GB2312" w:hAnsi="Times New Roman"/>
          <w:b/>
          <w:bCs/>
          <w:sz w:val="28"/>
          <w:szCs w:val="28"/>
        </w:rPr>
        <w:t>年报周期</w:t>
      </w:r>
      <w:r>
        <w:rPr>
          <w:rFonts w:ascii="Times New Roman" w:eastAsia="仿宋GB2312" w:hAnsi="Times New Roman" w:hint="eastAsia"/>
          <w:b/>
          <w:bCs/>
          <w:sz w:val="28"/>
          <w:szCs w:val="28"/>
        </w:rPr>
        <w:t>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numPr>
          <w:ilvl w:val="0"/>
          <w:numId w:val="1"/>
        </w:num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监管主体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县级以上农业农村部门</w:t>
      </w:r>
    </w:p>
    <w:p w:rsidR="00E4485E" w:rsidRDefault="00E4485E">
      <w:pPr>
        <w:spacing w:line="540" w:lineRule="exact"/>
        <w:outlineLvl w:val="1"/>
        <w:rPr>
          <w:rFonts w:ascii="Times New Roman" w:eastAsia="黑体" w:hAnsi="Times New Roman" w:hint="eastAsia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十五、备注</w:t>
      </w:r>
    </w:p>
    <w:p w:rsidR="00E4485E" w:rsidRDefault="00E4485E">
      <w:pPr>
        <w:spacing w:line="540" w:lineRule="exact"/>
        <w:ind w:firstLineChars="200" w:firstLine="560"/>
        <w:outlineLvl w:val="2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无</w:t>
      </w:r>
    </w:p>
    <w:p w:rsidR="00E4485E" w:rsidRDefault="00E4485E">
      <w:pPr>
        <w:spacing w:line="600" w:lineRule="exact"/>
        <w:ind w:firstLineChars="200" w:firstLine="560"/>
        <w:rPr>
          <w:rFonts w:ascii="方正仿宋_GBK" w:eastAsia="方正仿宋_GBK" w:hAnsi="方正仿宋_GBK" w:cs="方正仿宋_GBK" w:hint="eastAsia"/>
          <w:sz w:val="28"/>
          <w:szCs w:val="28"/>
        </w:rPr>
      </w:pPr>
    </w:p>
    <w:p w:rsidR="00E4485E" w:rsidRDefault="00E4485E">
      <w:pPr>
        <w:spacing w:line="540" w:lineRule="exact"/>
        <w:outlineLvl w:val="1"/>
        <w:rPr>
          <w:rFonts w:ascii="Times New Roman" w:eastAsia="黑体" w:hAnsi="Times New Roman"/>
          <w:sz w:val="28"/>
          <w:szCs w:val="28"/>
        </w:rPr>
      </w:pPr>
    </w:p>
    <w:p w:rsidR="00E4485E" w:rsidRPr="00E4485E" w:rsidRDefault="00E4485E">
      <w:bookmarkStart w:id="0" w:name="_GoBack"/>
      <w:bookmarkEnd w:id="0"/>
    </w:p>
    <w:sectPr w:rsidR="00E4485E" w:rsidRPr="00E4485E" w:rsidSect="006A6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GB2312">
    <w:altName w:val="仿宋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F30B91"/>
    <w:multiLevelType w:val="singleLevel"/>
    <w:tmpl w:val="EFF30B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AB"/>
    <w:rsid w:val="00B62FAB"/>
    <w:rsid w:val="00E00A5A"/>
    <w:rsid w:val="00E4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2023-12-18T01:57:00Z</dcterms:created>
  <dcterms:modified xsi:type="dcterms:W3CDTF">2023-12-18T01:59:00Z</dcterms:modified>
</cp:coreProperties>
</file>