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7C" w:rsidRPr="00386074" w:rsidRDefault="003C2CBD">
      <w:pPr>
        <w:rPr>
          <w:sz w:val="72"/>
          <w:szCs w:val="72"/>
        </w:rPr>
      </w:pPr>
      <w:r w:rsidRPr="00386074">
        <w:rPr>
          <w:rFonts w:hint="eastAsia"/>
          <w:sz w:val="72"/>
          <w:szCs w:val="72"/>
        </w:rPr>
        <w:t>养老保险办理所需资料</w:t>
      </w:r>
    </w:p>
    <w:p w:rsidR="003C2CBD" w:rsidRDefault="003C2CBD" w:rsidP="003C2CB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新参保所需资料</w:t>
      </w:r>
    </w:p>
    <w:p w:rsidR="00963E6B" w:rsidRDefault="00963E6B" w:rsidP="00963E6B"/>
    <w:p w:rsidR="00D01400" w:rsidRDefault="00D01400" w:rsidP="00963E6B">
      <w:r>
        <w:rPr>
          <w:rFonts w:hint="eastAsia"/>
        </w:rPr>
        <w:t>1</w:t>
      </w:r>
      <w:r>
        <w:rPr>
          <w:rFonts w:hint="eastAsia"/>
        </w:rPr>
        <w:t>、普通参保人员：</w:t>
      </w:r>
    </w:p>
    <w:p w:rsidR="003C2CBD" w:rsidRDefault="00D01400" w:rsidP="00D01400">
      <w:pPr>
        <w:ind w:firstLineChars="100" w:firstLine="21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386074">
        <w:rPr>
          <w:rFonts w:hint="eastAsia"/>
        </w:rPr>
        <w:t xml:space="preserve">  </w:t>
      </w:r>
      <w:r w:rsidR="003C2CBD">
        <w:rPr>
          <w:rFonts w:hint="eastAsia"/>
        </w:rPr>
        <w:t>户口簿原件和复印件；</w:t>
      </w:r>
      <w:r w:rsidR="00BD66CA">
        <w:rPr>
          <w:rFonts w:hint="eastAsia"/>
        </w:rPr>
        <w:t>（户口簿要求复印本人页及户主页）</w:t>
      </w:r>
    </w:p>
    <w:p w:rsidR="00621777" w:rsidRDefault="00621777" w:rsidP="00D01400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身份证原件及复印件。</w:t>
      </w:r>
    </w:p>
    <w:p w:rsidR="00BD66CA" w:rsidRDefault="00D01400" w:rsidP="00D01400">
      <w:pPr>
        <w:ind w:firstLineChars="100" w:firstLine="210"/>
      </w:pPr>
      <w:r>
        <w:rPr>
          <w:rFonts w:hint="eastAsia"/>
        </w:rPr>
        <w:t>（</w:t>
      </w:r>
      <w:r w:rsidR="00621777">
        <w:rPr>
          <w:rFonts w:hint="eastAsia"/>
        </w:rPr>
        <w:t>3</w:t>
      </w:r>
      <w:r>
        <w:rPr>
          <w:rFonts w:hint="eastAsia"/>
        </w:rPr>
        <w:t>）</w:t>
      </w:r>
      <w:r w:rsidR="00386074">
        <w:rPr>
          <w:rFonts w:hint="eastAsia"/>
        </w:rPr>
        <w:t xml:space="preserve">  </w:t>
      </w:r>
      <w:r w:rsidR="00BD66CA">
        <w:rPr>
          <w:rFonts w:hint="eastAsia"/>
        </w:rPr>
        <w:t>农村信用社的银行卡（存折）原件和复印件</w:t>
      </w:r>
      <w:r w:rsidR="00BD66CA">
        <w:rPr>
          <w:rFonts w:hint="eastAsia"/>
        </w:rPr>
        <w:t>1</w:t>
      </w:r>
      <w:r w:rsidR="00BD66CA">
        <w:rPr>
          <w:rFonts w:hint="eastAsia"/>
        </w:rPr>
        <w:t>份。</w:t>
      </w:r>
    </w:p>
    <w:p w:rsidR="00BD66CA" w:rsidRDefault="00D01400" w:rsidP="00D01400">
      <w:pPr>
        <w:ind w:firstLineChars="100" w:firstLine="210"/>
      </w:pPr>
      <w:r>
        <w:rPr>
          <w:rFonts w:hint="eastAsia"/>
        </w:rPr>
        <w:t>（</w:t>
      </w:r>
      <w:r w:rsidR="00621777">
        <w:rPr>
          <w:rFonts w:hint="eastAsia"/>
        </w:rPr>
        <w:t>4</w:t>
      </w:r>
      <w:r>
        <w:rPr>
          <w:rFonts w:hint="eastAsia"/>
        </w:rPr>
        <w:t>）</w:t>
      </w:r>
      <w:r w:rsidR="00386074">
        <w:rPr>
          <w:rFonts w:hint="eastAsia"/>
        </w:rPr>
        <w:t xml:space="preserve">  </w:t>
      </w:r>
      <w:r w:rsidR="00BD66CA">
        <w:rPr>
          <w:rFonts w:hint="eastAsia"/>
        </w:rPr>
        <w:t>银行</w:t>
      </w:r>
      <w:r>
        <w:rPr>
          <w:rFonts w:hint="eastAsia"/>
        </w:rPr>
        <w:t>扣款授权书原件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01400" w:rsidRDefault="00D01400" w:rsidP="00D01400">
      <w:r>
        <w:rPr>
          <w:rFonts w:hint="eastAsia"/>
        </w:rPr>
        <w:t>2</w:t>
      </w:r>
      <w:r>
        <w:rPr>
          <w:rFonts w:hint="eastAsia"/>
        </w:rPr>
        <w:t>、残疾、五保参保人员</w:t>
      </w:r>
    </w:p>
    <w:p w:rsidR="00963E6B" w:rsidRDefault="00963E6B" w:rsidP="00963E6B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386074">
        <w:rPr>
          <w:rFonts w:hint="eastAsia"/>
        </w:rPr>
        <w:t xml:space="preserve">  </w:t>
      </w:r>
      <w:r>
        <w:rPr>
          <w:rFonts w:hint="eastAsia"/>
        </w:rPr>
        <w:t>户口簿原件和复印件；（户口簿要求复印本人页及户主页）</w:t>
      </w:r>
    </w:p>
    <w:p w:rsidR="00963E6B" w:rsidRDefault="00963E6B" w:rsidP="00963E6B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386074">
        <w:rPr>
          <w:rFonts w:hint="eastAsia"/>
        </w:rPr>
        <w:t xml:space="preserve">  </w:t>
      </w:r>
      <w:r>
        <w:rPr>
          <w:rFonts w:hint="eastAsia"/>
        </w:rPr>
        <w:t>农村信用社的银行卡（存折）原件和复印件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63E6B" w:rsidRDefault="00963E6B" w:rsidP="00963E6B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386074">
        <w:rPr>
          <w:rFonts w:hint="eastAsia"/>
        </w:rPr>
        <w:t xml:space="preserve">  </w:t>
      </w:r>
      <w:r>
        <w:rPr>
          <w:rFonts w:hint="eastAsia"/>
        </w:rPr>
        <w:t>银行扣款授权书原件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63E6B" w:rsidRDefault="00963E6B" w:rsidP="00963E6B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386074">
        <w:rPr>
          <w:rFonts w:hint="eastAsia"/>
        </w:rPr>
        <w:t xml:space="preserve">  </w:t>
      </w:r>
      <w:r>
        <w:rPr>
          <w:rFonts w:hint="eastAsia"/>
        </w:rPr>
        <w:t>属于四级以上的残疾人，还需携带残疾证原件及复印件</w:t>
      </w:r>
      <w:r>
        <w:rPr>
          <w:rFonts w:hint="eastAsia"/>
        </w:rPr>
        <w:t>1</w:t>
      </w:r>
      <w:r>
        <w:rPr>
          <w:rFonts w:hint="eastAsia"/>
        </w:rPr>
        <w:t>份；</w:t>
      </w:r>
    </w:p>
    <w:p w:rsidR="00963E6B" w:rsidRDefault="00963E6B" w:rsidP="00963E6B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386074">
        <w:rPr>
          <w:rFonts w:hint="eastAsia"/>
        </w:rPr>
        <w:t xml:space="preserve">   </w:t>
      </w:r>
      <w:r>
        <w:rPr>
          <w:rFonts w:hint="eastAsia"/>
        </w:rPr>
        <w:t>属于五保户的还需携带五保户供养证原件和复印件</w:t>
      </w:r>
      <w:r>
        <w:rPr>
          <w:rFonts w:hint="eastAsia"/>
        </w:rPr>
        <w:t>1</w:t>
      </w:r>
      <w:r>
        <w:rPr>
          <w:rFonts w:hint="eastAsia"/>
        </w:rPr>
        <w:t>份，无五保户供养证的由乡、街道提供经民政办审核盖章的五保户证明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01400" w:rsidRDefault="00D01400" w:rsidP="00D01400"/>
    <w:p w:rsidR="00D01400" w:rsidRDefault="00D01400" w:rsidP="00D01400"/>
    <w:p w:rsidR="00D01400" w:rsidRDefault="00D01400" w:rsidP="00963E6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转移（转入）</w:t>
      </w:r>
    </w:p>
    <w:p w:rsidR="00D01400" w:rsidRDefault="00D01400" w:rsidP="00D01400">
      <w:pPr>
        <w:ind w:firstLineChars="200" w:firstLine="420"/>
      </w:pPr>
      <w:r>
        <w:rPr>
          <w:rFonts w:hint="eastAsia"/>
        </w:rPr>
        <w:t>户口簿</w:t>
      </w:r>
      <w:r w:rsidR="00FB4C44">
        <w:rPr>
          <w:rFonts w:hint="eastAsia"/>
        </w:rPr>
        <w:t>和身份证</w:t>
      </w:r>
      <w:r>
        <w:rPr>
          <w:rFonts w:hint="eastAsia"/>
        </w:rPr>
        <w:t>原件和复印件；（户口簿要求复印本人页及户主页）</w:t>
      </w:r>
    </w:p>
    <w:p w:rsidR="00D01400" w:rsidRDefault="00D01400" w:rsidP="00D01400"/>
    <w:p w:rsidR="00D01400" w:rsidRDefault="00D01400" w:rsidP="00D01400"/>
    <w:p w:rsidR="000A4346" w:rsidRDefault="00963E6B" w:rsidP="000A434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变更</w:t>
      </w:r>
    </w:p>
    <w:p w:rsidR="000A4346" w:rsidRDefault="000A4346" w:rsidP="000A4346">
      <w:pPr>
        <w:pStyle w:val="a3"/>
        <w:ind w:left="360" w:firstLineChars="0" w:firstLine="0"/>
      </w:pPr>
    </w:p>
    <w:p w:rsidR="000A4346" w:rsidRDefault="000A4346" w:rsidP="000A4346">
      <w:r>
        <w:rPr>
          <w:rFonts w:hint="eastAsia"/>
        </w:rPr>
        <w:t>1</w:t>
      </w:r>
      <w:r>
        <w:rPr>
          <w:rFonts w:hint="eastAsia"/>
        </w:rPr>
        <w:t>、变更姓名</w:t>
      </w:r>
    </w:p>
    <w:p w:rsidR="00963E6B" w:rsidRDefault="00963E6B" w:rsidP="000A4346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户口簿原件和复印件；（户口簿要求复印本人页及户主页）</w:t>
      </w:r>
    </w:p>
    <w:p w:rsidR="00963E6B" w:rsidRDefault="00963E6B" w:rsidP="000A4346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身份证原件和复印件；</w:t>
      </w:r>
    </w:p>
    <w:p w:rsidR="00386074" w:rsidRDefault="00386074" w:rsidP="00386074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银行存折或银行卡原件和复印件；</w:t>
      </w:r>
    </w:p>
    <w:p w:rsidR="00963E6B" w:rsidRDefault="00386074" w:rsidP="00386074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银行扣款授权书；</w:t>
      </w:r>
    </w:p>
    <w:p w:rsidR="00963E6B" w:rsidRDefault="00386074" w:rsidP="000A4346">
      <w:pPr>
        <w:ind w:left="210"/>
      </w:pPr>
      <w:r>
        <w:rPr>
          <w:rFonts w:hint="eastAsia"/>
        </w:rPr>
        <w:t xml:space="preserve"> </w:t>
      </w:r>
    </w:p>
    <w:p w:rsidR="000A4346" w:rsidRDefault="000A4346" w:rsidP="000A4346">
      <w:r>
        <w:rPr>
          <w:rFonts w:hint="eastAsia"/>
        </w:rPr>
        <w:t>2</w:t>
      </w:r>
      <w:r>
        <w:rPr>
          <w:rFonts w:hint="eastAsia"/>
        </w:rPr>
        <w:t>、</w:t>
      </w:r>
      <w:r w:rsidR="00386074">
        <w:rPr>
          <w:rFonts w:hint="eastAsia"/>
        </w:rPr>
        <w:t>普通人群变特殊人群</w:t>
      </w:r>
    </w:p>
    <w:p w:rsidR="00386074" w:rsidRDefault="00386074" w:rsidP="00386074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身份证原件和复印件；</w:t>
      </w:r>
    </w:p>
    <w:p w:rsidR="00386074" w:rsidRDefault="00386074" w:rsidP="00386074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残疾证或五保户供养证原件和复印件；</w:t>
      </w:r>
    </w:p>
    <w:p w:rsidR="00386074" w:rsidRDefault="00386074" w:rsidP="000A4346"/>
    <w:p w:rsidR="00386074" w:rsidRDefault="00386074" w:rsidP="000A4346">
      <w:r>
        <w:rPr>
          <w:rFonts w:hint="eastAsia"/>
        </w:rPr>
        <w:t>3</w:t>
      </w:r>
      <w:r>
        <w:rPr>
          <w:rFonts w:hint="eastAsia"/>
        </w:rPr>
        <w:t>、变更银行账号</w:t>
      </w:r>
    </w:p>
    <w:p w:rsidR="00386074" w:rsidRDefault="00386074" w:rsidP="00386074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银行存折或银行卡原件和复印件；</w:t>
      </w:r>
    </w:p>
    <w:p w:rsidR="00386074" w:rsidRDefault="00386074" w:rsidP="00386074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银行扣款授权书；</w:t>
      </w:r>
    </w:p>
    <w:p w:rsidR="00386074" w:rsidRDefault="00386074" w:rsidP="00386074"/>
    <w:p w:rsidR="00386074" w:rsidRDefault="00386074" w:rsidP="00386074">
      <w:r>
        <w:rPr>
          <w:rFonts w:hint="eastAsia"/>
        </w:rPr>
        <w:t>4</w:t>
      </w:r>
      <w:r>
        <w:rPr>
          <w:rFonts w:hint="eastAsia"/>
        </w:rPr>
        <w:t>、变更户籍所在地（现居住地址）</w:t>
      </w:r>
    </w:p>
    <w:p w:rsidR="00386074" w:rsidRDefault="00386074" w:rsidP="00386074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户口簿原件和复印件；（户口簿要求复印本人页及户主页）</w:t>
      </w:r>
    </w:p>
    <w:p w:rsidR="00386074" w:rsidRDefault="00386074" w:rsidP="00386074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身份证原件和复印件；</w:t>
      </w:r>
    </w:p>
    <w:p w:rsidR="00386074" w:rsidRDefault="00386074" w:rsidP="00386074">
      <w:pPr>
        <w:pStyle w:val="a3"/>
        <w:ind w:left="930" w:firstLineChars="0" w:firstLine="0"/>
      </w:pPr>
    </w:p>
    <w:p w:rsidR="00386074" w:rsidRDefault="00FB4C44" w:rsidP="00FB4C4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退保</w:t>
      </w:r>
    </w:p>
    <w:p w:rsidR="00FB4C44" w:rsidRDefault="00CB204E" w:rsidP="00CB204E">
      <w:r>
        <w:rPr>
          <w:rFonts w:hint="eastAsia"/>
        </w:rPr>
        <w:lastRenderedPageBreak/>
        <w:t>1</w:t>
      </w:r>
      <w:r>
        <w:rPr>
          <w:rFonts w:hint="eastAsia"/>
        </w:rPr>
        <w:t>、</w:t>
      </w:r>
      <w:r w:rsidR="00FB4C44">
        <w:rPr>
          <w:rFonts w:hint="eastAsia"/>
        </w:rPr>
        <w:t>死亡退保：</w:t>
      </w:r>
    </w:p>
    <w:p w:rsidR="00FB4C44" w:rsidRDefault="00FB4C44" w:rsidP="00FB4C44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家庭协议书</w:t>
      </w:r>
      <w:r w:rsidR="003F3546">
        <w:rPr>
          <w:rFonts w:hint="eastAsia"/>
        </w:rPr>
        <w:t>；</w:t>
      </w:r>
      <w:r>
        <w:rPr>
          <w:rFonts w:hint="eastAsia"/>
        </w:rPr>
        <w:t>（需</w:t>
      </w:r>
      <w:r>
        <w:rPr>
          <w:rFonts w:hint="eastAsia"/>
        </w:rPr>
        <w:t>2</w:t>
      </w:r>
      <w:r>
        <w:rPr>
          <w:rFonts w:hint="eastAsia"/>
        </w:rPr>
        <w:t>人以上签字按手印）</w:t>
      </w:r>
    </w:p>
    <w:p w:rsidR="00FB4C44" w:rsidRDefault="00FB4C44" w:rsidP="00FB4C44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火化证复印件</w:t>
      </w:r>
      <w:r w:rsidR="003F3546">
        <w:rPr>
          <w:rFonts w:hint="eastAsia"/>
        </w:rPr>
        <w:t>；</w:t>
      </w:r>
    </w:p>
    <w:p w:rsidR="00FB4C44" w:rsidRDefault="00FB4C44" w:rsidP="00FB4C44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受益人身份证复印件</w:t>
      </w:r>
      <w:r w:rsidR="003F3546">
        <w:rPr>
          <w:rFonts w:hint="eastAsia"/>
        </w:rPr>
        <w:t>；</w:t>
      </w:r>
      <w:r>
        <w:rPr>
          <w:rFonts w:hint="eastAsia"/>
        </w:rPr>
        <w:t>（参加征地险或老农保的需提供缴费证）</w:t>
      </w:r>
    </w:p>
    <w:p w:rsidR="00FB4C44" w:rsidRDefault="00CB204E" w:rsidP="00FB4C44">
      <w:r>
        <w:rPr>
          <w:rFonts w:hint="eastAsia"/>
        </w:rPr>
        <w:t>2</w:t>
      </w:r>
      <w:r>
        <w:rPr>
          <w:rFonts w:hint="eastAsia"/>
        </w:rPr>
        <w:t>、</w:t>
      </w:r>
      <w:r w:rsidR="00FB4C44">
        <w:rPr>
          <w:rFonts w:hint="eastAsia"/>
        </w:rPr>
        <w:t>参加职工保或超龄险退保（已启领人员）：</w:t>
      </w:r>
    </w:p>
    <w:p w:rsidR="00FB4C44" w:rsidRDefault="00FB4C44" w:rsidP="00FB4C44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身份证原件及复印件</w:t>
      </w:r>
      <w:r w:rsidR="003F3546">
        <w:rPr>
          <w:rFonts w:hint="eastAsia"/>
        </w:rPr>
        <w:t>；</w:t>
      </w:r>
    </w:p>
    <w:p w:rsidR="00FB4C44" w:rsidRDefault="00FB4C44" w:rsidP="00FB4C44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银行存折复印件</w:t>
      </w:r>
      <w:r w:rsidR="003F3546">
        <w:rPr>
          <w:rFonts w:hint="eastAsia"/>
        </w:rPr>
        <w:t>；</w:t>
      </w:r>
    </w:p>
    <w:p w:rsidR="00FB4C44" w:rsidRDefault="00FB4C44" w:rsidP="00FB4C44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退休证原件及复印件</w:t>
      </w:r>
      <w:r w:rsidR="003F3546">
        <w:rPr>
          <w:rFonts w:hint="eastAsia"/>
        </w:rPr>
        <w:t>；</w:t>
      </w:r>
    </w:p>
    <w:p w:rsidR="000A4346" w:rsidRDefault="000A4346" w:rsidP="000A4346"/>
    <w:sectPr w:rsidR="000A4346" w:rsidSect="00FC0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D7E"/>
    <w:multiLevelType w:val="hybridMultilevel"/>
    <w:tmpl w:val="B8926294"/>
    <w:lvl w:ilvl="0" w:tplc="7C625AC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97C1AD4"/>
    <w:multiLevelType w:val="hybridMultilevel"/>
    <w:tmpl w:val="8F2E4BBE"/>
    <w:lvl w:ilvl="0" w:tplc="16E835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06D29"/>
    <w:multiLevelType w:val="hybridMultilevel"/>
    <w:tmpl w:val="CC9E7906"/>
    <w:lvl w:ilvl="0" w:tplc="1AE4E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E10454"/>
    <w:multiLevelType w:val="hybridMultilevel"/>
    <w:tmpl w:val="D43CB668"/>
    <w:lvl w:ilvl="0" w:tplc="DEAAD0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13D46F6D"/>
    <w:multiLevelType w:val="hybridMultilevel"/>
    <w:tmpl w:val="D43CB668"/>
    <w:lvl w:ilvl="0" w:tplc="DEAAD0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26B05D2E"/>
    <w:multiLevelType w:val="hybridMultilevel"/>
    <w:tmpl w:val="D43CB668"/>
    <w:lvl w:ilvl="0" w:tplc="DEAAD0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288C35BB"/>
    <w:multiLevelType w:val="hybridMultilevel"/>
    <w:tmpl w:val="0A585068"/>
    <w:lvl w:ilvl="0" w:tplc="4F0CE41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D4F4E03"/>
    <w:multiLevelType w:val="hybridMultilevel"/>
    <w:tmpl w:val="10607956"/>
    <w:lvl w:ilvl="0" w:tplc="9A4835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0AD7ABC"/>
    <w:multiLevelType w:val="hybridMultilevel"/>
    <w:tmpl w:val="0D141BE8"/>
    <w:lvl w:ilvl="0" w:tplc="B9101154">
      <w:start w:val="2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1AE041C"/>
    <w:multiLevelType w:val="hybridMultilevel"/>
    <w:tmpl w:val="5898488E"/>
    <w:lvl w:ilvl="0" w:tplc="CAD4E498">
      <w:start w:val="1"/>
      <w:numFmt w:val="decimal"/>
      <w:lvlText w:val="（%1）"/>
      <w:lvlJc w:val="left"/>
      <w:pPr>
        <w:ind w:left="94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4A3102C7"/>
    <w:multiLevelType w:val="hybridMultilevel"/>
    <w:tmpl w:val="EDE4E580"/>
    <w:lvl w:ilvl="0" w:tplc="E16EF274">
      <w:start w:val="1"/>
      <w:numFmt w:val="japaneseCounting"/>
      <w:lvlText w:val="%1．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7F048BE"/>
    <w:multiLevelType w:val="hybridMultilevel"/>
    <w:tmpl w:val="06844592"/>
    <w:lvl w:ilvl="0" w:tplc="6A329CE2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65216F8E"/>
    <w:multiLevelType w:val="hybridMultilevel"/>
    <w:tmpl w:val="D43CB668"/>
    <w:lvl w:ilvl="0" w:tplc="DEAAD0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3">
    <w:nsid w:val="6DEB2C5F"/>
    <w:multiLevelType w:val="hybridMultilevel"/>
    <w:tmpl w:val="826A81C4"/>
    <w:lvl w:ilvl="0" w:tplc="2EAA753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79E05136"/>
    <w:multiLevelType w:val="hybridMultilevel"/>
    <w:tmpl w:val="5EC4F512"/>
    <w:lvl w:ilvl="0" w:tplc="4E9AD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CBD"/>
    <w:rsid w:val="000A4346"/>
    <w:rsid w:val="00386074"/>
    <w:rsid w:val="003C2CBD"/>
    <w:rsid w:val="003F3546"/>
    <w:rsid w:val="00621777"/>
    <w:rsid w:val="008B55FF"/>
    <w:rsid w:val="00963E6B"/>
    <w:rsid w:val="00971850"/>
    <w:rsid w:val="00BD66CA"/>
    <w:rsid w:val="00CB204E"/>
    <w:rsid w:val="00D01400"/>
    <w:rsid w:val="00FB4C44"/>
    <w:rsid w:val="00FC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C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黄冠</dc:creator>
  <cp:lastModifiedBy>黄冠</cp:lastModifiedBy>
  <cp:revision>5</cp:revision>
  <dcterms:created xsi:type="dcterms:W3CDTF">2017-05-31T02:24:00Z</dcterms:created>
  <dcterms:modified xsi:type="dcterms:W3CDTF">2017-06-08T02:44:00Z</dcterms:modified>
</cp:coreProperties>
</file>